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BE6" w:rsidRPr="00C748AD" w:rsidRDefault="00B22BE6" w:rsidP="00C748AD">
      <w:pPr>
        <w:spacing w:line="360" w:lineRule="auto"/>
        <w:jc w:val="both"/>
        <w:rPr>
          <w:rStyle w:val="fontstyle01"/>
          <w:b w:val="0"/>
          <w:sz w:val="22"/>
          <w:szCs w:val="22"/>
        </w:rPr>
      </w:pPr>
      <w:r w:rsidRPr="00C748AD">
        <w:rPr>
          <w:rFonts w:ascii="Arial" w:hAnsi="Arial" w:cs="Arial"/>
          <w:b/>
        </w:rPr>
        <w:t xml:space="preserve">Título: </w:t>
      </w:r>
      <w:r w:rsidRPr="00C748AD">
        <w:rPr>
          <w:rStyle w:val="fontstyle01"/>
          <w:b w:val="0"/>
          <w:sz w:val="22"/>
          <w:szCs w:val="22"/>
        </w:rPr>
        <w:t>Las tesis de terminación de residencia como fuentes de información</w:t>
      </w:r>
      <w:r w:rsidRPr="00C748AD">
        <w:rPr>
          <w:rFonts w:ascii="Arial" w:hAnsi="Arial" w:cs="Arial"/>
          <w:b/>
          <w:bCs/>
          <w:color w:val="000000"/>
        </w:rPr>
        <w:br/>
      </w:r>
      <w:r w:rsidRPr="00C748AD">
        <w:rPr>
          <w:rStyle w:val="fontstyle01"/>
          <w:b w:val="0"/>
          <w:sz w:val="22"/>
          <w:szCs w:val="22"/>
        </w:rPr>
        <w:t>en la biblioteca de la Sede Universitaria de Salud en Fomento.</w:t>
      </w:r>
    </w:p>
    <w:p w:rsidR="00B22BE6" w:rsidRPr="00C748AD" w:rsidRDefault="00B22BE6" w:rsidP="00C748AD">
      <w:pPr>
        <w:spacing w:line="360" w:lineRule="auto"/>
        <w:jc w:val="both"/>
        <w:rPr>
          <w:rFonts w:ascii="Arial" w:hAnsi="Arial" w:cs="Arial"/>
        </w:rPr>
      </w:pPr>
      <w:r w:rsidRPr="00C748AD">
        <w:rPr>
          <w:rFonts w:ascii="Arial" w:hAnsi="Arial" w:cs="Arial"/>
          <w:b/>
        </w:rPr>
        <w:t xml:space="preserve">Autor: </w:t>
      </w:r>
      <w:r w:rsidRPr="00C748AD">
        <w:rPr>
          <w:rFonts w:ascii="Arial" w:hAnsi="Arial" w:cs="Arial"/>
        </w:rPr>
        <w:t>Dr. Jim Alex González Consuegra. Especialista en Medicina General Integral. Profesor Instructor.</w:t>
      </w:r>
    </w:p>
    <w:p w:rsidR="00B22BE6" w:rsidRPr="00C748AD" w:rsidRDefault="00B22BE6" w:rsidP="00C748AD">
      <w:pPr>
        <w:spacing w:line="360" w:lineRule="auto"/>
        <w:jc w:val="both"/>
        <w:rPr>
          <w:rFonts w:ascii="Arial" w:hAnsi="Arial" w:cs="Arial"/>
          <w:b/>
        </w:rPr>
      </w:pPr>
      <w:r w:rsidRPr="00C748AD">
        <w:rPr>
          <w:rFonts w:ascii="Arial" w:hAnsi="Arial" w:cs="Arial"/>
          <w:b/>
        </w:rPr>
        <w:t xml:space="preserve">ORCID: </w:t>
      </w:r>
      <w:r w:rsidRPr="00C748AD">
        <w:rPr>
          <w:rFonts w:ascii="Arial" w:hAnsi="Arial" w:cs="Arial"/>
        </w:rPr>
        <w:t>0000-0003-0363-7616</w:t>
      </w:r>
    </w:p>
    <w:p w:rsidR="00B22BE6" w:rsidRPr="00C748AD" w:rsidRDefault="00B22BE6" w:rsidP="00C748AD">
      <w:pPr>
        <w:spacing w:line="360" w:lineRule="auto"/>
        <w:jc w:val="both"/>
        <w:rPr>
          <w:rFonts w:ascii="Arial" w:hAnsi="Arial" w:cs="Arial"/>
        </w:rPr>
      </w:pPr>
      <w:r w:rsidRPr="00C748AD">
        <w:rPr>
          <w:rFonts w:ascii="Arial" w:hAnsi="Arial" w:cs="Arial"/>
          <w:b/>
        </w:rPr>
        <w:t xml:space="preserve">Correo: </w:t>
      </w:r>
      <w:hyperlink r:id="rId4" w:history="1">
        <w:r w:rsidRPr="00C748AD">
          <w:rPr>
            <w:rStyle w:val="Hipervnculo"/>
            <w:rFonts w:ascii="Arial" w:hAnsi="Arial" w:cs="Arial"/>
          </w:rPr>
          <w:t>jimalex@nauta.cu</w:t>
        </w:r>
      </w:hyperlink>
    </w:p>
    <w:p w:rsidR="00B22BE6" w:rsidRPr="00C748AD" w:rsidRDefault="006A2411" w:rsidP="00C748AD">
      <w:pPr>
        <w:spacing w:line="360" w:lineRule="auto"/>
        <w:jc w:val="both"/>
        <w:rPr>
          <w:rStyle w:val="fontstyle11"/>
          <w:sz w:val="22"/>
          <w:szCs w:val="22"/>
        </w:rPr>
      </w:pPr>
      <w:r w:rsidRPr="00C748AD">
        <w:rPr>
          <w:rStyle w:val="fontstyle01"/>
          <w:sz w:val="22"/>
          <w:szCs w:val="22"/>
        </w:rPr>
        <w:t>Resumen:</w:t>
      </w:r>
      <w:r w:rsidRPr="00C748AD">
        <w:rPr>
          <w:rFonts w:ascii="Arial" w:hAnsi="Arial" w:cs="Arial"/>
          <w:b/>
          <w:bCs/>
          <w:color w:val="000000"/>
        </w:rPr>
        <w:br/>
      </w:r>
      <w:r w:rsidR="00B22BE6" w:rsidRPr="00C748AD">
        <w:rPr>
          <w:rStyle w:val="fontstyle11"/>
          <w:b/>
          <w:sz w:val="22"/>
          <w:szCs w:val="22"/>
        </w:rPr>
        <w:t>Introducción:</w:t>
      </w:r>
      <w:r w:rsidR="00B22BE6" w:rsidRPr="00C748AD">
        <w:rPr>
          <w:rStyle w:val="fontstyle11"/>
          <w:sz w:val="22"/>
          <w:szCs w:val="22"/>
        </w:rPr>
        <w:t xml:space="preserve"> </w:t>
      </w:r>
      <w:r w:rsidRPr="00C748AD">
        <w:rPr>
          <w:rStyle w:val="fontstyle11"/>
          <w:sz w:val="22"/>
          <w:szCs w:val="22"/>
        </w:rPr>
        <w:t xml:space="preserve">La salud pública cubana se sustenta en la Atención Primaria de Salud </w:t>
      </w:r>
      <w:r w:rsidR="000166A1" w:rsidRPr="00C748AD">
        <w:rPr>
          <w:rStyle w:val="fontstyle11"/>
          <w:sz w:val="22"/>
          <w:szCs w:val="22"/>
        </w:rPr>
        <w:t xml:space="preserve">siendo </w:t>
      </w:r>
      <w:r w:rsidRPr="00C748AD">
        <w:rPr>
          <w:rStyle w:val="fontstyle11"/>
          <w:sz w:val="22"/>
          <w:szCs w:val="22"/>
        </w:rPr>
        <w:t xml:space="preserve">un </w:t>
      </w:r>
      <w:r w:rsidR="000166A1" w:rsidRPr="00C748AD">
        <w:rPr>
          <w:rStyle w:val="fontstyle11"/>
          <w:sz w:val="22"/>
          <w:szCs w:val="22"/>
        </w:rPr>
        <w:t xml:space="preserve">eslabón </w:t>
      </w:r>
      <w:r w:rsidRPr="00C748AD">
        <w:rPr>
          <w:rStyle w:val="fontstyle11"/>
          <w:sz w:val="22"/>
          <w:szCs w:val="22"/>
        </w:rPr>
        <w:t xml:space="preserve">importante en la accesibilidad y calidad </w:t>
      </w:r>
      <w:r w:rsidR="000166A1" w:rsidRPr="00C748AD">
        <w:rPr>
          <w:rStyle w:val="fontstyle11"/>
          <w:sz w:val="22"/>
          <w:szCs w:val="22"/>
        </w:rPr>
        <w:t>de</w:t>
      </w:r>
      <w:r w:rsidRPr="00C748AD">
        <w:rPr>
          <w:rStyle w:val="fontstyle11"/>
          <w:sz w:val="22"/>
          <w:szCs w:val="22"/>
        </w:rPr>
        <w:t xml:space="preserve"> los servicios médicos</w:t>
      </w:r>
      <w:r w:rsidR="000166A1" w:rsidRPr="00C748AD">
        <w:rPr>
          <w:rStyle w:val="fontstyle11"/>
          <w:sz w:val="22"/>
          <w:szCs w:val="22"/>
        </w:rPr>
        <w:t xml:space="preserve"> .L</w:t>
      </w:r>
      <w:r w:rsidRPr="00C748AD">
        <w:rPr>
          <w:rStyle w:val="fontstyle11"/>
          <w:sz w:val="22"/>
          <w:szCs w:val="22"/>
        </w:rPr>
        <w:t>as políticas de formación profesional</w:t>
      </w:r>
      <w:r w:rsidRPr="00C748AD">
        <w:rPr>
          <w:rFonts w:ascii="Arial" w:hAnsi="Arial" w:cs="Arial"/>
          <w:color w:val="000000"/>
        </w:rPr>
        <w:t xml:space="preserve"> </w:t>
      </w:r>
      <w:r w:rsidRPr="00C748AD">
        <w:rPr>
          <w:rStyle w:val="fontstyle11"/>
          <w:sz w:val="22"/>
          <w:szCs w:val="22"/>
        </w:rPr>
        <w:t>contribuyen a la consolidación del paradigma biomédico, transformación</w:t>
      </w:r>
      <w:r w:rsidRPr="00C748AD">
        <w:rPr>
          <w:rFonts w:ascii="Arial" w:hAnsi="Arial" w:cs="Arial"/>
          <w:color w:val="000000"/>
        </w:rPr>
        <w:t xml:space="preserve"> </w:t>
      </w:r>
      <w:r w:rsidRPr="00C748AD">
        <w:rPr>
          <w:rStyle w:val="fontstyle11"/>
          <w:sz w:val="22"/>
          <w:szCs w:val="22"/>
        </w:rPr>
        <w:t>necesaria en el Sistema Nacional de Salud, apoyados en los servicios</w:t>
      </w:r>
      <w:r w:rsidR="000166A1" w:rsidRPr="00C748AD">
        <w:rPr>
          <w:rFonts w:ascii="Arial" w:hAnsi="Arial" w:cs="Arial"/>
          <w:color w:val="000000"/>
        </w:rPr>
        <w:t xml:space="preserve"> </w:t>
      </w:r>
      <w:r w:rsidRPr="00C748AD">
        <w:rPr>
          <w:rStyle w:val="fontstyle11"/>
          <w:sz w:val="22"/>
          <w:szCs w:val="22"/>
        </w:rPr>
        <w:t>tradicionales bibliotecológicos y de información potenciando en los profesionales el interés por la investigación científica a través</w:t>
      </w:r>
      <w:r w:rsidR="000166A1" w:rsidRPr="00C748AD">
        <w:rPr>
          <w:rFonts w:ascii="Arial" w:hAnsi="Arial" w:cs="Arial"/>
          <w:color w:val="000000"/>
        </w:rPr>
        <w:t xml:space="preserve"> </w:t>
      </w:r>
      <w:r w:rsidRPr="00C748AD">
        <w:rPr>
          <w:rStyle w:val="fontstyle11"/>
          <w:sz w:val="22"/>
          <w:szCs w:val="22"/>
        </w:rPr>
        <w:t>de las tesis de terminación de residencia</w:t>
      </w:r>
      <w:r w:rsidR="00B22BE6" w:rsidRPr="00C748AD">
        <w:rPr>
          <w:rStyle w:val="fontstyle11"/>
          <w:sz w:val="22"/>
          <w:szCs w:val="22"/>
        </w:rPr>
        <w:t>.</w:t>
      </w:r>
      <w:r w:rsidRPr="00C748AD">
        <w:rPr>
          <w:rStyle w:val="fontstyle11"/>
          <w:sz w:val="22"/>
          <w:szCs w:val="22"/>
        </w:rPr>
        <w:t xml:space="preserve"> </w:t>
      </w:r>
    </w:p>
    <w:p w:rsidR="00B22BE6" w:rsidRPr="00C748AD" w:rsidRDefault="00B22BE6" w:rsidP="00C748AD">
      <w:pPr>
        <w:spacing w:line="360" w:lineRule="auto"/>
        <w:jc w:val="both"/>
        <w:rPr>
          <w:rStyle w:val="fontstyle11"/>
          <w:sz w:val="22"/>
          <w:szCs w:val="22"/>
        </w:rPr>
      </w:pPr>
      <w:r w:rsidRPr="00C748AD">
        <w:rPr>
          <w:rStyle w:val="fontstyle11"/>
          <w:b/>
          <w:sz w:val="22"/>
          <w:szCs w:val="22"/>
        </w:rPr>
        <w:t>Objetivo:</w:t>
      </w:r>
      <w:r w:rsidRPr="00C748AD">
        <w:rPr>
          <w:rStyle w:val="fontstyle11"/>
          <w:sz w:val="22"/>
          <w:szCs w:val="22"/>
        </w:rPr>
        <w:t xml:space="preserve"> Analizar</w:t>
      </w:r>
      <w:r w:rsidR="006A2411" w:rsidRPr="00C748AD">
        <w:rPr>
          <w:rStyle w:val="fontstyle11"/>
          <w:sz w:val="22"/>
          <w:szCs w:val="22"/>
        </w:rPr>
        <w:t xml:space="preserve"> las tesis de terminación de residencia por especialidades</w:t>
      </w:r>
      <w:r w:rsidR="000166A1" w:rsidRPr="00C748AD">
        <w:rPr>
          <w:rFonts w:ascii="Arial" w:hAnsi="Arial" w:cs="Arial"/>
          <w:color w:val="000000"/>
        </w:rPr>
        <w:t xml:space="preserve"> </w:t>
      </w:r>
      <w:r w:rsidR="006A2411" w:rsidRPr="00C748AD">
        <w:rPr>
          <w:rStyle w:val="fontstyle11"/>
          <w:sz w:val="22"/>
          <w:szCs w:val="22"/>
        </w:rPr>
        <w:t xml:space="preserve">desde el 2020 al </w:t>
      </w:r>
      <w:r w:rsidRPr="00C748AD">
        <w:rPr>
          <w:rStyle w:val="fontstyle11"/>
          <w:sz w:val="22"/>
          <w:szCs w:val="22"/>
        </w:rPr>
        <w:t>2022.</w:t>
      </w:r>
    </w:p>
    <w:p w:rsidR="00B22BE6" w:rsidRPr="00C748AD" w:rsidRDefault="00B22BE6" w:rsidP="00C748AD">
      <w:pPr>
        <w:spacing w:line="360" w:lineRule="auto"/>
        <w:jc w:val="both"/>
        <w:rPr>
          <w:rStyle w:val="fontstyle11"/>
          <w:sz w:val="22"/>
          <w:szCs w:val="22"/>
        </w:rPr>
      </w:pPr>
      <w:r w:rsidRPr="00C748AD">
        <w:rPr>
          <w:rStyle w:val="fontstyle11"/>
          <w:b/>
          <w:sz w:val="22"/>
          <w:szCs w:val="22"/>
        </w:rPr>
        <w:t>Métodos:</w:t>
      </w:r>
      <w:r w:rsidRPr="00C748AD">
        <w:rPr>
          <w:rStyle w:val="fontstyle11"/>
          <w:sz w:val="22"/>
          <w:szCs w:val="22"/>
        </w:rPr>
        <w:t xml:space="preserve"> </w:t>
      </w:r>
      <w:r w:rsidR="000166A1" w:rsidRPr="00C748AD">
        <w:rPr>
          <w:rStyle w:val="fontstyle11"/>
          <w:sz w:val="22"/>
          <w:szCs w:val="22"/>
        </w:rPr>
        <w:t>Se realizó una investigación observacional descriptiva, se analizó el</w:t>
      </w:r>
      <w:r w:rsidR="00C03C27" w:rsidRPr="00C748AD">
        <w:rPr>
          <w:rFonts w:ascii="Arial" w:hAnsi="Arial" w:cs="Arial"/>
          <w:color w:val="000000"/>
        </w:rPr>
        <w:t xml:space="preserve"> </w:t>
      </w:r>
      <w:r w:rsidR="000166A1" w:rsidRPr="00C748AD">
        <w:rPr>
          <w:rStyle w:val="fontstyle11"/>
          <w:sz w:val="22"/>
          <w:szCs w:val="22"/>
        </w:rPr>
        <w:t>registro de control de tesis impresas, depositadas en el fondo de la biblioteca de</w:t>
      </w:r>
      <w:r w:rsidR="007828DC" w:rsidRPr="00C748AD">
        <w:rPr>
          <w:rFonts w:ascii="Arial" w:hAnsi="Arial" w:cs="Arial"/>
          <w:color w:val="000000"/>
        </w:rPr>
        <w:t xml:space="preserve"> </w:t>
      </w:r>
      <w:r w:rsidR="000166A1" w:rsidRPr="00C748AD">
        <w:rPr>
          <w:rStyle w:val="fontstyle11"/>
          <w:sz w:val="22"/>
          <w:szCs w:val="22"/>
        </w:rPr>
        <w:t>la Sede Universitaria de Salud de Fomento, las variables</w:t>
      </w:r>
      <w:r w:rsidR="000166A1" w:rsidRPr="00C748AD">
        <w:rPr>
          <w:rFonts w:ascii="Arial" w:hAnsi="Arial" w:cs="Arial"/>
          <w:color w:val="000000"/>
        </w:rPr>
        <w:t xml:space="preserve"> </w:t>
      </w:r>
      <w:r w:rsidR="000166A1" w:rsidRPr="00C748AD">
        <w:rPr>
          <w:rStyle w:val="fontstyle11"/>
          <w:sz w:val="22"/>
          <w:szCs w:val="22"/>
        </w:rPr>
        <w:t>utilizadas fueron las especialidades, temáticas y años .Se realizó una estrategia de búsqueda revisando</w:t>
      </w:r>
      <w:r w:rsidR="000166A1" w:rsidRPr="00C748AD">
        <w:rPr>
          <w:rFonts w:ascii="Arial" w:hAnsi="Arial" w:cs="Arial"/>
          <w:color w:val="000000"/>
        </w:rPr>
        <w:t xml:space="preserve"> </w:t>
      </w:r>
      <w:r w:rsidR="000166A1" w:rsidRPr="00C748AD">
        <w:rPr>
          <w:rStyle w:val="fontstyle11"/>
          <w:sz w:val="22"/>
          <w:szCs w:val="22"/>
        </w:rPr>
        <w:t xml:space="preserve">bases de datos del portal de Infomed, </w:t>
      </w:r>
      <w:proofErr w:type="spellStart"/>
      <w:r w:rsidR="000166A1" w:rsidRPr="00C748AD">
        <w:rPr>
          <w:rStyle w:val="fontstyle11"/>
          <w:sz w:val="22"/>
          <w:szCs w:val="22"/>
        </w:rPr>
        <w:t>PubMed</w:t>
      </w:r>
      <w:proofErr w:type="spellEnd"/>
      <w:r w:rsidR="000166A1" w:rsidRPr="00C748AD">
        <w:rPr>
          <w:rStyle w:val="fontstyle11"/>
          <w:sz w:val="22"/>
          <w:szCs w:val="22"/>
        </w:rPr>
        <w:t xml:space="preserve">, Lilacs y </w:t>
      </w:r>
      <w:proofErr w:type="spellStart"/>
      <w:r w:rsidR="000166A1" w:rsidRPr="00C748AD">
        <w:rPr>
          <w:rStyle w:val="fontstyle11"/>
          <w:sz w:val="22"/>
          <w:szCs w:val="22"/>
        </w:rPr>
        <w:t>Cumed</w:t>
      </w:r>
      <w:proofErr w:type="spellEnd"/>
      <w:r w:rsidR="000166A1" w:rsidRPr="00C748AD">
        <w:rPr>
          <w:rStyle w:val="fontstyle11"/>
          <w:sz w:val="22"/>
          <w:szCs w:val="22"/>
        </w:rPr>
        <w:t xml:space="preserve"> resultando tres</w:t>
      </w:r>
      <w:r w:rsidR="000166A1" w:rsidRPr="00C748AD">
        <w:rPr>
          <w:rFonts w:ascii="Arial" w:hAnsi="Arial" w:cs="Arial"/>
          <w:color w:val="000000"/>
        </w:rPr>
        <w:t xml:space="preserve"> </w:t>
      </w:r>
      <w:r w:rsidR="000166A1" w:rsidRPr="00C748AD">
        <w:rPr>
          <w:rStyle w:val="fontstyle11"/>
          <w:sz w:val="22"/>
          <w:szCs w:val="22"/>
        </w:rPr>
        <w:t xml:space="preserve">bibliografías útiles para la </w:t>
      </w:r>
      <w:r w:rsidR="00F07452" w:rsidRPr="00C748AD">
        <w:rPr>
          <w:rStyle w:val="fontstyle11"/>
          <w:sz w:val="22"/>
          <w:szCs w:val="22"/>
        </w:rPr>
        <w:t xml:space="preserve">investigación. </w:t>
      </w:r>
    </w:p>
    <w:p w:rsidR="000166A1" w:rsidRPr="00C748AD" w:rsidRDefault="00B22BE6" w:rsidP="00C748AD">
      <w:pPr>
        <w:spacing w:line="360" w:lineRule="auto"/>
        <w:jc w:val="both"/>
        <w:rPr>
          <w:rStyle w:val="fontstyle11"/>
          <w:sz w:val="22"/>
          <w:szCs w:val="22"/>
        </w:rPr>
      </w:pPr>
      <w:r w:rsidRPr="00C748AD">
        <w:rPr>
          <w:rStyle w:val="fontstyle11"/>
          <w:b/>
          <w:sz w:val="22"/>
          <w:szCs w:val="22"/>
        </w:rPr>
        <w:t>Conclusiones:</w:t>
      </w:r>
      <w:r w:rsidRPr="00C748AD">
        <w:rPr>
          <w:rStyle w:val="fontstyle11"/>
          <w:sz w:val="22"/>
          <w:szCs w:val="22"/>
        </w:rPr>
        <w:t xml:space="preserve"> Predominaron</w:t>
      </w:r>
      <w:r w:rsidR="00F07452" w:rsidRPr="00C748AD">
        <w:rPr>
          <w:rStyle w:val="fontstyle11"/>
          <w:sz w:val="22"/>
          <w:szCs w:val="22"/>
        </w:rPr>
        <w:t xml:space="preserve"> las tesis de las especialidades de Medicina General Integral y Estomatología General Integral. Las problemáticas más abordadas fueron la Hipertensión Arterial y la Salud Bucal. El año en que más tesis se recibió fue el 2020.</w:t>
      </w:r>
    </w:p>
    <w:p w:rsidR="006A2411" w:rsidRPr="00C748AD" w:rsidRDefault="006A2411" w:rsidP="00C748AD">
      <w:pPr>
        <w:spacing w:line="360" w:lineRule="auto"/>
        <w:jc w:val="both"/>
        <w:rPr>
          <w:rStyle w:val="fontstyle11"/>
          <w:sz w:val="22"/>
          <w:szCs w:val="22"/>
        </w:rPr>
      </w:pPr>
      <w:r w:rsidRPr="00C748AD">
        <w:rPr>
          <w:rStyle w:val="fontstyle11"/>
          <w:b/>
          <w:sz w:val="22"/>
          <w:szCs w:val="22"/>
        </w:rPr>
        <w:t>Palabras clave:</w:t>
      </w:r>
      <w:r w:rsidRPr="00C748AD">
        <w:rPr>
          <w:rStyle w:val="fontstyle11"/>
          <w:sz w:val="22"/>
          <w:szCs w:val="22"/>
        </w:rPr>
        <w:t xml:space="preserve"> tesis, repositorio, especialidades.</w:t>
      </w:r>
      <w:bookmarkStart w:id="0" w:name="_GoBack"/>
      <w:bookmarkEnd w:id="0"/>
    </w:p>
    <w:p w:rsidR="00C748AD" w:rsidRPr="00C748AD" w:rsidRDefault="00C748AD" w:rsidP="00C748AD">
      <w:pPr>
        <w:spacing w:line="360" w:lineRule="auto"/>
        <w:jc w:val="both"/>
        <w:rPr>
          <w:rStyle w:val="fontstyle01"/>
          <w:b w:val="0"/>
          <w:sz w:val="22"/>
          <w:szCs w:val="22"/>
          <w:lang w:val="en-US"/>
        </w:rPr>
      </w:pPr>
      <w:r w:rsidRPr="00C748AD">
        <w:rPr>
          <w:rStyle w:val="rynqvb"/>
          <w:rFonts w:ascii="Arial" w:hAnsi="Arial" w:cs="Arial"/>
          <w:b/>
          <w:lang w:val="en"/>
        </w:rPr>
        <w:t>SUMMARY</w:t>
      </w:r>
    </w:p>
    <w:p w:rsidR="00C748AD" w:rsidRPr="00C748AD" w:rsidRDefault="00C748AD" w:rsidP="00C748AD">
      <w:pPr>
        <w:spacing w:line="360" w:lineRule="auto"/>
        <w:jc w:val="both"/>
        <w:rPr>
          <w:rStyle w:val="fontstyle01"/>
          <w:b w:val="0"/>
          <w:sz w:val="22"/>
          <w:szCs w:val="22"/>
          <w:lang w:val="en-US"/>
        </w:rPr>
      </w:pPr>
      <w:r w:rsidRPr="00C748AD">
        <w:rPr>
          <w:rStyle w:val="fontstyle01"/>
          <w:sz w:val="22"/>
          <w:szCs w:val="22"/>
          <w:lang w:val="en-US"/>
        </w:rPr>
        <w:t xml:space="preserve">Introduction: </w:t>
      </w:r>
      <w:r w:rsidRPr="00C748AD">
        <w:rPr>
          <w:rStyle w:val="fontstyle01"/>
          <w:b w:val="0"/>
          <w:sz w:val="22"/>
          <w:szCs w:val="22"/>
          <w:lang w:val="en-US"/>
        </w:rPr>
        <w:t>Cuban public health is based on Primary Health Care, being an important link in the accessibility and quality of medical services. Vocational training policies contribute to the consolidation of the biomedical paradigm, a necessary transformation in the National Health System, supported by traditional library and information services, promoting interest in scientific research among professionals through residency completion theses.</w:t>
      </w:r>
    </w:p>
    <w:p w:rsidR="00C748AD" w:rsidRPr="00C748AD" w:rsidRDefault="00C748AD" w:rsidP="00C748AD">
      <w:pPr>
        <w:spacing w:line="360" w:lineRule="auto"/>
        <w:jc w:val="both"/>
        <w:rPr>
          <w:rStyle w:val="fontstyle01"/>
          <w:b w:val="0"/>
          <w:sz w:val="22"/>
          <w:szCs w:val="22"/>
          <w:lang w:val="en-US"/>
        </w:rPr>
      </w:pPr>
      <w:r w:rsidRPr="00C748AD">
        <w:rPr>
          <w:rStyle w:val="fontstyle01"/>
          <w:sz w:val="22"/>
          <w:szCs w:val="22"/>
          <w:lang w:val="en-US"/>
        </w:rPr>
        <w:t xml:space="preserve">Objective: </w:t>
      </w:r>
      <w:r w:rsidRPr="00C748AD">
        <w:rPr>
          <w:rStyle w:val="fontstyle01"/>
          <w:b w:val="0"/>
          <w:sz w:val="22"/>
          <w:szCs w:val="22"/>
          <w:lang w:val="en-US"/>
        </w:rPr>
        <w:t>Analyze the residency completion theses by specialties from 2020 to 2022.</w:t>
      </w:r>
    </w:p>
    <w:p w:rsidR="00C748AD" w:rsidRPr="00C748AD" w:rsidRDefault="00C748AD" w:rsidP="00C748AD">
      <w:pPr>
        <w:spacing w:line="360" w:lineRule="auto"/>
        <w:jc w:val="both"/>
        <w:rPr>
          <w:rStyle w:val="fontstyle01"/>
          <w:b w:val="0"/>
          <w:sz w:val="22"/>
          <w:szCs w:val="22"/>
          <w:lang w:val="en-US"/>
        </w:rPr>
      </w:pPr>
      <w:r w:rsidRPr="00C748AD">
        <w:rPr>
          <w:rStyle w:val="fontstyle01"/>
          <w:sz w:val="22"/>
          <w:szCs w:val="22"/>
          <w:lang w:val="en-US"/>
        </w:rPr>
        <w:t xml:space="preserve">Methods: </w:t>
      </w:r>
      <w:r w:rsidRPr="00C748AD">
        <w:rPr>
          <w:rStyle w:val="fontstyle01"/>
          <w:b w:val="0"/>
          <w:sz w:val="22"/>
          <w:szCs w:val="22"/>
          <w:lang w:val="en-US"/>
        </w:rPr>
        <w:t xml:space="preserve">A descriptive observational research was carried out, the control record of printed theses, deposited in the library of the University Headquarters of Health of </w:t>
      </w:r>
      <w:proofErr w:type="spellStart"/>
      <w:r w:rsidRPr="00C748AD">
        <w:rPr>
          <w:rStyle w:val="fontstyle01"/>
          <w:b w:val="0"/>
          <w:sz w:val="22"/>
          <w:szCs w:val="22"/>
          <w:lang w:val="en-US"/>
        </w:rPr>
        <w:t>Fomento</w:t>
      </w:r>
      <w:proofErr w:type="spellEnd"/>
      <w:r w:rsidRPr="00C748AD">
        <w:rPr>
          <w:rStyle w:val="fontstyle01"/>
          <w:b w:val="0"/>
          <w:sz w:val="22"/>
          <w:szCs w:val="22"/>
          <w:lang w:val="en-US"/>
        </w:rPr>
        <w:t xml:space="preserve">, was analyzed, the variables used were specialties, themes and years. A strategy was carried out search reviewing databases from the Infomed portal, PubMed, Lilacs and </w:t>
      </w:r>
      <w:proofErr w:type="spellStart"/>
      <w:r w:rsidRPr="00C748AD">
        <w:rPr>
          <w:rStyle w:val="fontstyle01"/>
          <w:b w:val="0"/>
          <w:sz w:val="22"/>
          <w:szCs w:val="22"/>
          <w:lang w:val="en-US"/>
        </w:rPr>
        <w:t>Cumed</w:t>
      </w:r>
      <w:proofErr w:type="spellEnd"/>
      <w:r w:rsidRPr="00C748AD">
        <w:rPr>
          <w:rStyle w:val="fontstyle01"/>
          <w:b w:val="0"/>
          <w:sz w:val="22"/>
          <w:szCs w:val="22"/>
          <w:lang w:val="en-US"/>
        </w:rPr>
        <w:t>, resulting in three useful bibliographies for research.</w:t>
      </w:r>
    </w:p>
    <w:p w:rsidR="00C748AD" w:rsidRPr="00C748AD" w:rsidRDefault="00C748AD" w:rsidP="00C748AD">
      <w:pPr>
        <w:spacing w:line="360" w:lineRule="auto"/>
        <w:jc w:val="both"/>
        <w:rPr>
          <w:rStyle w:val="fontstyle01"/>
          <w:b w:val="0"/>
          <w:sz w:val="22"/>
          <w:szCs w:val="22"/>
          <w:lang w:val="en-US"/>
        </w:rPr>
      </w:pPr>
      <w:r w:rsidRPr="00C748AD">
        <w:rPr>
          <w:rStyle w:val="fontstyle01"/>
          <w:sz w:val="22"/>
          <w:szCs w:val="22"/>
          <w:lang w:val="en-US"/>
        </w:rPr>
        <w:t xml:space="preserve">Conclusions: </w:t>
      </w:r>
      <w:r w:rsidRPr="00C748AD">
        <w:rPr>
          <w:rStyle w:val="fontstyle01"/>
          <w:b w:val="0"/>
          <w:sz w:val="22"/>
          <w:szCs w:val="22"/>
          <w:lang w:val="en-US"/>
        </w:rPr>
        <w:t>Theses from the specialties of Comprehensive General Medicine and Comprehensive General Stomatology predominated. The most addressed problems were Arterial Hypertension and Oral Health. The year in which the most theses were received was 2020.</w:t>
      </w:r>
    </w:p>
    <w:p w:rsidR="00C748AD" w:rsidRPr="00C748AD" w:rsidRDefault="00C748AD" w:rsidP="00C748AD">
      <w:pPr>
        <w:spacing w:line="360" w:lineRule="auto"/>
        <w:jc w:val="both"/>
        <w:rPr>
          <w:rStyle w:val="fontstyle01"/>
          <w:b w:val="0"/>
          <w:sz w:val="22"/>
          <w:szCs w:val="22"/>
        </w:rPr>
      </w:pPr>
      <w:proofErr w:type="spellStart"/>
      <w:r w:rsidRPr="00C748AD">
        <w:rPr>
          <w:rStyle w:val="fontstyle01"/>
          <w:sz w:val="22"/>
          <w:szCs w:val="22"/>
        </w:rPr>
        <w:t>Keywords</w:t>
      </w:r>
      <w:proofErr w:type="spellEnd"/>
      <w:r w:rsidRPr="00C748AD">
        <w:rPr>
          <w:rStyle w:val="fontstyle01"/>
          <w:sz w:val="22"/>
          <w:szCs w:val="22"/>
        </w:rPr>
        <w:t xml:space="preserve">: </w:t>
      </w:r>
      <w:proofErr w:type="spellStart"/>
      <w:r w:rsidRPr="00C748AD">
        <w:rPr>
          <w:rStyle w:val="fontstyle01"/>
          <w:b w:val="0"/>
          <w:sz w:val="22"/>
          <w:szCs w:val="22"/>
        </w:rPr>
        <w:t>thesis</w:t>
      </w:r>
      <w:proofErr w:type="spellEnd"/>
      <w:r w:rsidRPr="00C748AD">
        <w:rPr>
          <w:rStyle w:val="fontstyle01"/>
          <w:b w:val="0"/>
          <w:sz w:val="22"/>
          <w:szCs w:val="22"/>
        </w:rPr>
        <w:t xml:space="preserve">, </w:t>
      </w:r>
      <w:proofErr w:type="spellStart"/>
      <w:r w:rsidRPr="00C748AD">
        <w:rPr>
          <w:rStyle w:val="fontstyle01"/>
          <w:b w:val="0"/>
          <w:sz w:val="22"/>
          <w:szCs w:val="22"/>
        </w:rPr>
        <w:t>repository</w:t>
      </w:r>
      <w:proofErr w:type="spellEnd"/>
      <w:r w:rsidRPr="00C748AD">
        <w:rPr>
          <w:rStyle w:val="fontstyle01"/>
          <w:b w:val="0"/>
          <w:sz w:val="22"/>
          <w:szCs w:val="22"/>
        </w:rPr>
        <w:t xml:space="preserve">, </w:t>
      </w:r>
      <w:proofErr w:type="spellStart"/>
      <w:r w:rsidRPr="00C748AD">
        <w:rPr>
          <w:rStyle w:val="fontstyle01"/>
          <w:b w:val="0"/>
          <w:sz w:val="22"/>
          <w:szCs w:val="22"/>
        </w:rPr>
        <w:t>specialties</w:t>
      </w:r>
      <w:proofErr w:type="spellEnd"/>
      <w:r w:rsidRPr="00C748AD">
        <w:rPr>
          <w:rStyle w:val="fontstyle01"/>
          <w:b w:val="0"/>
          <w:sz w:val="22"/>
          <w:szCs w:val="22"/>
        </w:rPr>
        <w:t>.</w:t>
      </w:r>
    </w:p>
    <w:p w:rsidR="00A30523" w:rsidRPr="00C748AD" w:rsidRDefault="006A2411" w:rsidP="00C748AD">
      <w:pPr>
        <w:spacing w:line="360" w:lineRule="auto"/>
        <w:jc w:val="both"/>
        <w:rPr>
          <w:rFonts w:ascii="Arial" w:hAnsi="Arial" w:cs="Arial"/>
          <w:color w:val="000000"/>
        </w:rPr>
      </w:pPr>
      <w:r w:rsidRPr="00C748AD">
        <w:rPr>
          <w:rStyle w:val="fontstyle01"/>
          <w:sz w:val="22"/>
          <w:szCs w:val="22"/>
        </w:rPr>
        <w:t>Introducción:</w:t>
      </w:r>
      <w:r w:rsidRPr="00C748AD">
        <w:rPr>
          <w:rFonts w:ascii="Arial" w:hAnsi="Arial" w:cs="Arial"/>
          <w:b/>
          <w:bCs/>
          <w:color w:val="000000"/>
        </w:rPr>
        <w:br/>
      </w:r>
      <w:r w:rsidRPr="00C748AD">
        <w:rPr>
          <w:rStyle w:val="fontstyle11"/>
          <w:sz w:val="22"/>
          <w:szCs w:val="22"/>
        </w:rPr>
        <w:t>Para entender la formación del capital humano para la salud en Cuba es preciso</w:t>
      </w:r>
      <w:r w:rsidR="007828DC" w:rsidRPr="00C748AD">
        <w:rPr>
          <w:rFonts w:ascii="Arial" w:hAnsi="Arial" w:cs="Arial"/>
          <w:color w:val="000000"/>
        </w:rPr>
        <w:t xml:space="preserve"> </w:t>
      </w:r>
      <w:r w:rsidRPr="00C748AD">
        <w:rPr>
          <w:rStyle w:val="fontstyle11"/>
          <w:sz w:val="22"/>
          <w:szCs w:val="22"/>
        </w:rPr>
        <w:t>tener en cuenta las características del Sistema Nacional de Salud (SNS) y sus</w:t>
      </w:r>
      <w:r w:rsidR="007828DC" w:rsidRPr="00C748AD">
        <w:rPr>
          <w:rFonts w:ascii="Arial" w:hAnsi="Arial" w:cs="Arial"/>
          <w:color w:val="000000"/>
        </w:rPr>
        <w:t xml:space="preserve"> </w:t>
      </w:r>
      <w:r w:rsidRPr="00C748AD">
        <w:rPr>
          <w:rStyle w:val="fontstyle11"/>
          <w:sz w:val="22"/>
          <w:szCs w:val="22"/>
        </w:rPr>
        <w:t>perfeccionamientos sucesivos. Su principal cambio consistió en la proclamación</w:t>
      </w:r>
      <w:r w:rsidR="007828DC" w:rsidRPr="00C748AD">
        <w:rPr>
          <w:rFonts w:ascii="Arial" w:hAnsi="Arial" w:cs="Arial"/>
          <w:color w:val="000000"/>
        </w:rPr>
        <w:t xml:space="preserve"> </w:t>
      </w:r>
      <w:r w:rsidRPr="00C748AD">
        <w:rPr>
          <w:rStyle w:val="fontstyle11"/>
          <w:sz w:val="22"/>
          <w:szCs w:val="22"/>
        </w:rPr>
        <w:t>de la salud como un derecho del pueblo y un deber del estado; además, la</w:t>
      </w:r>
      <w:r w:rsidR="007828DC" w:rsidRPr="00C748AD">
        <w:rPr>
          <w:rFonts w:ascii="Arial" w:hAnsi="Arial" w:cs="Arial"/>
          <w:color w:val="000000"/>
        </w:rPr>
        <w:t xml:space="preserve"> </w:t>
      </w:r>
      <w:r w:rsidRPr="00C748AD">
        <w:rPr>
          <w:rStyle w:val="fontstyle11"/>
          <w:sz w:val="22"/>
          <w:szCs w:val="22"/>
        </w:rPr>
        <w:t>atención de la salud comenzó a tener una orientación encaminada hacia la</w:t>
      </w:r>
      <w:r w:rsidR="007828DC" w:rsidRPr="00C748AD">
        <w:rPr>
          <w:rFonts w:ascii="Arial" w:hAnsi="Arial" w:cs="Arial"/>
          <w:color w:val="000000"/>
        </w:rPr>
        <w:t xml:space="preserve"> </w:t>
      </w:r>
      <w:r w:rsidRPr="00C748AD">
        <w:rPr>
          <w:rStyle w:val="fontstyle11"/>
          <w:sz w:val="22"/>
          <w:szCs w:val="22"/>
        </w:rPr>
        <w:t>promoción y atención de salud, por lo que el profesor contribuye a formar y</w:t>
      </w:r>
      <w:r w:rsidR="007828DC" w:rsidRPr="00C748AD">
        <w:rPr>
          <w:rFonts w:ascii="Arial" w:hAnsi="Arial" w:cs="Arial"/>
          <w:color w:val="000000"/>
        </w:rPr>
        <w:t xml:space="preserve"> </w:t>
      </w:r>
      <w:r w:rsidRPr="00C748AD">
        <w:rPr>
          <w:rStyle w:val="fontstyle11"/>
          <w:sz w:val="22"/>
          <w:szCs w:val="22"/>
        </w:rPr>
        <w:t>superar a los educandos aplicando métodos y pensamiento científico apoyados</w:t>
      </w:r>
      <w:r w:rsidR="007828DC" w:rsidRPr="00C748AD">
        <w:rPr>
          <w:rFonts w:ascii="Arial" w:hAnsi="Arial" w:cs="Arial"/>
          <w:color w:val="000000"/>
        </w:rPr>
        <w:t xml:space="preserve"> </w:t>
      </w:r>
      <w:r w:rsidRPr="00C748AD">
        <w:rPr>
          <w:rStyle w:val="fontstyle11"/>
          <w:sz w:val="22"/>
          <w:szCs w:val="22"/>
        </w:rPr>
        <w:t>en los servicios bibliotecarios y de información en el área biomédica juegan un</w:t>
      </w:r>
      <w:r w:rsidR="007828DC" w:rsidRPr="00C748AD">
        <w:rPr>
          <w:rFonts w:ascii="Arial" w:hAnsi="Arial" w:cs="Arial"/>
          <w:color w:val="000000"/>
        </w:rPr>
        <w:t xml:space="preserve"> </w:t>
      </w:r>
      <w:r w:rsidRPr="00C748AD">
        <w:rPr>
          <w:rStyle w:val="fontstyle11"/>
          <w:sz w:val="22"/>
          <w:szCs w:val="22"/>
        </w:rPr>
        <w:t>papel muy importante, porque tienen tres funciones sustantivas, la de apoyar la</w:t>
      </w:r>
      <w:r w:rsidR="007828DC" w:rsidRPr="00C748AD">
        <w:rPr>
          <w:rFonts w:ascii="Arial" w:hAnsi="Arial" w:cs="Arial"/>
          <w:color w:val="000000"/>
        </w:rPr>
        <w:t xml:space="preserve"> </w:t>
      </w:r>
      <w:r w:rsidRPr="00C748AD">
        <w:rPr>
          <w:rStyle w:val="fontstyle11"/>
          <w:sz w:val="22"/>
          <w:szCs w:val="22"/>
        </w:rPr>
        <w:t>investigación, la educación médica y los procesos de atención médica en cada</w:t>
      </w:r>
      <w:r w:rsidR="007828DC" w:rsidRPr="00C748AD">
        <w:rPr>
          <w:rFonts w:ascii="Arial" w:hAnsi="Arial" w:cs="Arial"/>
          <w:color w:val="000000"/>
        </w:rPr>
        <w:t xml:space="preserve"> </w:t>
      </w:r>
      <w:r w:rsidRPr="00C748AD">
        <w:rPr>
          <w:rStyle w:val="fontstyle11"/>
          <w:sz w:val="22"/>
          <w:szCs w:val="22"/>
        </w:rPr>
        <w:t xml:space="preserve">una de las unidades médicas y hospitalarias </w:t>
      </w:r>
      <w:r w:rsidR="00A30523" w:rsidRPr="00C748AD">
        <w:rPr>
          <w:rStyle w:val="fontstyle11"/>
          <w:sz w:val="22"/>
          <w:szCs w:val="22"/>
        </w:rPr>
        <w:t>.</w:t>
      </w:r>
      <w:r w:rsidRPr="00C748AD">
        <w:rPr>
          <w:rStyle w:val="fontstyle11"/>
          <w:sz w:val="22"/>
          <w:szCs w:val="22"/>
        </w:rPr>
        <w:t>(1)</w:t>
      </w:r>
      <w:r w:rsidR="00A30523" w:rsidRPr="00C748AD">
        <w:rPr>
          <w:rFonts w:ascii="Arial" w:hAnsi="Arial" w:cs="Arial"/>
          <w:color w:val="000000"/>
        </w:rPr>
        <w:t xml:space="preserve"> </w:t>
      </w:r>
    </w:p>
    <w:p w:rsidR="007828DC" w:rsidRPr="00C748AD" w:rsidRDefault="006A2411" w:rsidP="00C748AD">
      <w:pPr>
        <w:spacing w:line="360" w:lineRule="auto"/>
        <w:jc w:val="both"/>
        <w:rPr>
          <w:rFonts w:ascii="Arial" w:hAnsi="Arial" w:cs="Arial"/>
          <w:color w:val="000000"/>
        </w:rPr>
      </w:pPr>
      <w:r w:rsidRPr="00C748AD">
        <w:rPr>
          <w:rStyle w:val="fontstyle11"/>
          <w:sz w:val="22"/>
          <w:szCs w:val="22"/>
        </w:rPr>
        <w:t>Introducirnos en el proceso de investigación histórica y hermenéutica nos lleva a</w:t>
      </w:r>
      <w:r w:rsidRPr="00C748AD">
        <w:rPr>
          <w:rFonts w:ascii="Arial" w:hAnsi="Arial" w:cs="Arial"/>
          <w:color w:val="000000"/>
        </w:rPr>
        <w:br/>
      </w:r>
      <w:r w:rsidRPr="00C748AD">
        <w:rPr>
          <w:rStyle w:val="fontstyle11"/>
          <w:sz w:val="22"/>
          <w:szCs w:val="22"/>
        </w:rPr>
        <w:t xml:space="preserve">consolidar nuestras funciones marcadas con anticipación, hecho histórico que a </w:t>
      </w:r>
      <w:r w:rsidR="007828DC" w:rsidRPr="00C748AD">
        <w:rPr>
          <w:rFonts w:ascii="Arial" w:hAnsi="Arial" w:cs="Arial"/>
          <w:color w:val="000000"/>
        </w:rPr>
        <w:t xml:space="preserve">través de cinco </w:t>
      </w:r>
      <w:r w:rsidRPr="00C748AD">
        <w:rPr>
          <w:rFonts w:ascii="Arial" w:hAnsi="Arial" w:cs="Arial"/>
          <w:color w:val="000000"/>
        </w:rPr>
        <w:t>décadas de servicios de inform</w:t>
      </w:r>
      <w:r w:rsidR="007828DC" w:rsidRPr="00C748AD">
        <w:rPr>
          <w:rFonts w:ascii="Arial" w:hAnsi="Arial" w:cs="Arial"/>
          <w:color w:val="000000"/>
        </w:rPr>
        <w:t xml:space="preserve">ación ha dado muchos frutos con </w:t>
      </w:r>
      <w:r w:rsidRPr="00C748AD">
        <w:rPr>
          <w:rFonts w:ascii="Arial" w:hAnsi="Arial" w:cs="Arial"/>
          <w:color w:val="000000"/>
        </w:rPr>
        <w:t>relación al apoyo de servicios bibliotecarios t</w:t>
      </w:r>
      <w:r w:rsidR="007828DC" w:rsidRPr="00C748AD">
        <w:rPr>
          <w:rFonts w:ascii="Arial" w:hAnsi="Arial" w:cs="Arial"/>
          <w:color w:val="000000"/>
        </w:rPr>
        <w:t xml:space="preserve">radicionales hasta conseguir la </w:t>
      </w:r>
      <w:r w:rsidRPr="00C748AD">
        <w:rPr>
          <w:rFonts w:ascii="Arial" w:hAnsi="Arial" w:cs="Arial"/>
          <w:color w:val="000000"/>
        </w:rPr>
        <w:t>introducción de las nuevas tecnologías</w:t>
      </w:r>
      <w:r w:rsidR="00A30523" w:rsidRPr="00C748AD">
        <w:rPr>
          <w:rFonts w:ascii="Arial" w:hAnsi="Arial" w:cs="Arial"/>
          <w:color w:val="000000"/>
        </w:rPr>
        <w:t xml:space="preserve"> de información y comunicación.</w:t>
      </w:r>
      <w:r w:rsidR="007828DC" w:rsidRPr="00C748AD">
        <w:rPr>
          <w:rFonts w:ascii="Arial" w:hAnsi="Arial" w:cs="Arial"/>
          <w:color w:val="000000"/>
        </w:rPr>
        <w:t xml:space="preserve">(1) </w:t>
      </w:r>
    </w:p>
    <w:p w:rsidR="00300A96" w:rsidRPr="00C748AD" w:rsidRDefault="006A2411" w:rsidP="00C748AD">
      <w:pPr>
        <w:spacing w:line="360" w:lineRule="auto"/>
        <w:jc w:val="both"/>
        <w:rPr>
          <w:rFonts w:ascii="Arial" w:hAnsi="Arial" w:cs="Arial"/>
          <w:color w:val="000000"/>
        </w:rPr>
      </w:pPr>
      <w:r w:rsidRPr="00C748AD">
        <w:rPr>
          <w:rFonts w:ascii="Arial" w:hAnsi="Arial" w:cs="Arial"/>
          <w:color w:val="000000"/>
        </w:rPr>
        <w:t>En la historia de la medicina, las bibliotecas han de</w:t>
      </w:r>
      <w:r w:rsidR="007828DC" w:rsidRPr="00C748AD">
        <w:rPr>
          <w:rFonts w:ascii="Arial" w:hAnsi="Arial" w:cs="Arial"/>
          <w:color w:val="000000"/>
        </w:rPr>
        <w:t xml:space="preserve">sempeñado un papel </w:t>
      </w:r>
      <w:r w:rsidRPr="00C748AD">
        <w:rPr>
          <w:rFonts w:ascii="Arial" w:hAnsi="Arial" w:cs="Arial"/>
          <w:color w:val="000000"/>
        </w:rPr>
        <w:t xml:space="preserve">fundamental desde tiempos pasados, si se tiene </w:t>
      </w:r>
      <w:r w:rsidR="007828DC" w:rsidRPr="00C748AD">
        <w:rPr>
          <w:rFonts w:ascii="Arial" w:hAnsi="Arial" w:cs="Arial"/>
          <w:color w:val="000000"/>
        </w:rPr>
        <w:t xml:space="preserve">en cuenta que en las primitivas </w:t>
      </w:r>
      <w:r w:rsidRPr="00C748AD">
        <w:rPr>
          <w:rFonts w:ascii="Arial" w:hAnsi="Arial" w:cs="Arial"/>
          <w:color w:val="000000"/>
        </w:rPr>
        <w:t>bibliotecas halladas en los templos del Ant</w:t>
      </w:r>
      <w:r w:rsidR="007828DC" w:rsidRPr="00C748AD">
        <w:rPr>
          <w:rFonts w:ascii="Arial" w:hAnsi="Arial" w:cs="Arial"/>
          <w:color w:val="000000"/>
        </w:rPr>
        <w:t xml:space="preserve">iguo Egipto se han desenterrado </w:t>
      </w:r>
      <w:r w:rsidRPr="00C748AD">
        <w:rPr>
          <w:rFonts w:ascii="Arial" w:hAnsi="Arial" w:cs="Arial"/>
          <w:color w:val="000000"/>
        </w:rPr>
        <w:t>importantes papiros dedicados a esta rama de la</w:t>
      </w:r>
      <w:r w:rsidR="007828DC" w:rsidRPr="00C748AD">
        <w:rPr>
          <w:rFonts w:ascii="Arial" w:hAnsi="Arial" w:cs="Arial"/>
          <w:color w:val="000000"/>
        </w:rPr>
        <w:t xml:space="preserve"> ciencia. Así mismo se sabe que </w:t>
      </w:r>
      <w:r w:rsidRPr="00C748AD">
        <w:rPr>
          <w:rFonts w:ascii="Arial" w:hAnsi="Arial" w:cs="Arial"/>
          <w:color w:val="000000"/>
        </w:rPr>
        <w:t xml:space="preserve">gran parte de los aportes hechos a la medicina </w:t>
      </w:r>
      <w:r w:rsidR="007828DC" w:rsidRPr="00C748AD">
        <w:rPr>
          <w:rFonts w:ascii="Arial" w:hAnsi="Arial" w:cs="Arial"/>
          <w:color w:val="000000"/>
        </w:rPr>
        <w:t xml:space="preserve">durante el período greco-romano </w:t>
      </w:r>
      <w:r w:rsidRPr="00C748AD">
        <w:rPr>
          <w:rFonts w:ascii="Arial" w:hAnsi="Arial" w:cs="Arial"/>
          <w:color w:val="000000"/>
        </w:rPr>
        <w:t>pudieron conservarse gracias a la existencia de las bibliotecas de los templos</w:t>
      </w:r>
      <w:proofErr w:type="gramStart"/>
      <w:r w:rsidRPr="00C748AD">
        <w:rPr>
          <w:rFonts w:ascii="Arial" w:hAnsi="Arial" w:cs="Arial"/>
          <w:color w:val="000000"/>
        </w:rPr>
        <w:t>.</w:t>
      </w:r>
      <w:r w:rsidR="00FA6314" w:rsidRPr="00C748AD">
        <w:rPr>
          <w:rFonts w:ascii="Arial" w:hAnsi="Arial" w:cs="Arial"/>
          <w:color w:val="000000"/>
        </w:rPr>
        <w:t>(</w:t>
      </w:r>
      <w:proofErr w:type="gramEnd"/>
      <w:r w:rsidR="00FA6314" w:rsidRPr="00C748AD">
        <w:rPr>
          <w:rFonts w:ascii="Arial" w:hAnsi="Arial" w:cs="Arial"/>
          <w:color w:val="000000"/>
        </w:rPr>
        <w:t>1)</w:t>
      </w:r>
      <w:r w:rsidRPr="00C748AD">
        <w:rPr>
          <w:rFonts w:ascii="Arial" w:hAnsi="Arial" w:cs="Arial"/>
          <w:color w:val="000000"/>
        </w:rPr>
        <w:br/>
      </w:r>
    </w:p>
    <w:p w:rsidR="007828DC" w:rsidRPr="00C748AD" w:rsidRDefault="006A2411" w:rsidP="00C748AD">
      <w:pPr>
        <w:spacing w:line="360" w:lineRule="auto"/>
        <w:jc w:val="both"/>
        <w:rPr>
          <w:rFonts w:ascii="Arial" w:hAnsi="Arial" w:cs="Arial"/>
          <w:color w:val="000000"/>
        </w:rPr>
      </w:pPr>
      <w:r w:rsidRPr="00C748AD">
        <w:rPr>
          <w:rFonts w:ascii="Arial" w:hAnsi="Arial" w:cs="Arial"/>
          <w:color w:val="000000"/>
        </w:rPr>
        <w:t>La biblioteca ha experimentado cambios acel</w:t>
      </w:r>
      <w:r w:rsidR="007828DC" w:rsidRPr="00C748AD">
        <w:rPr>
          <w:rFonts w:ascii="Arial" w:hAnsi="Arial" w:cs="Arial"/>
          <w:color w:val="000000"/>
        </w:rPr>
        <w:t xml:space="preserve">erados en las últimas décadas y </w:t>
      </w:r>
      <w:r w:rsidRPr="00C748AD">
        <w:rPr>
          <w:rFonts w:ascii="Arial" w:hAnsi="Arial" w:cs="Arial"/>
          <w:color w:val="000000"/>
        </w:rPr>
        <w:t>ello, se debe, tanto al avance de la te</w:t>
      </w:r>
      <w:r w:rsidR="007828DC" w:rsidRPr="00C748AD">
        <w:rPr>
          <w:rFonts w:ascii="Arial" w:hAnsi="Arial" w:cs="Arial"/>
          <w:color w:val="000000"/>
        </w:rPr>
        <w:t xml:space="preserve">cnología como a la necesidad de </w:t>
      </w:r>
      <w:r w:rsidRPr="00C748AD">
        <w:rPr>
          <w:rFonts w:ascii="Arial" w:hAnsi="Arial" w:cs="Arial"/>
          <w:color w:val="000000"/>
        </w:rPr>
        <w:t>información en el mundo actual. Su acumulación</w:t>
      </w:r>
      <w:r w:rsidR="007828DC" w:rsidRPr="00C748AD">
        <w:rPr>
          <w:rFonts w:ascii="Arial" w:hAnsi="Arial" w:cs="Arial"/>
          <w:color w:val="000000"/>
        </w:rPr>
        <w:t xml:space="preserve"> es de tal magnitud que ninguna </w:t>
      </w:r>
      <w:r w:rsidRPr="00C748AD">
        <w:rPr>
          <w:rFonts w:ascii="Arial" w:hAnsi="Arial" w:cs="Arial"/>
          <w:color w:val="000000"/>
        </w:rPr>
        <w:t>organización puede atesorarla físicamente. Es</w:t>
      </w:r>
      <w:r w:rsidR="007828DC" w:rsidRPr="00C748AD">
        <w:rPr>
          <w:rFonts w:ascii="Arial" w:hAnsi="Arial" w:cs="Arial"/>
          <w:color w:val="000000"/>
        </w:rPr>
        <w:t xml:space="preserve">tos dos hechos ocupan el centro </w:t>
      </w:r>
      <w:r w:rsidRPr="00C748AD">
        <w:rPr>
          <w:rFonts w:ascii="Arial" w:hAnsi="Arial" w:cs="Arial"/>
          <w:color w:val="000000"/>
        </w:rPr>
        <w:t>del interés de los gobiernos en los países más desar</w:t>
      </w:r>
      <w:r w:rsidR="007828DC" w:rsidRPr="00C748AD">
        <w:rPr>
          <w:rFonts w:ascii="Arial" w:hAnsi="Arial" w:cs="Arial"/>
          <w:color w:val="000000"/>
        </w:rPr>
        <w:t xml:space="preserve">rollados, donde las </w:t>
      </w:r>
      <w:r w:rsidRPr="00C748AD">
        <w:rPr>
          <w:rFonts w:ascii="Arial" w:hAnsi="Arial" w:cs="Arial"/>
          <w:color w:val="000000"/>
        </w:rPr>
        <w:t>bibliotecas se han convertido en el centro del acceso a la información. Vivimos</w:t>
      </w:r>
      <w:r w:rsidRPr="00C748AD">
        <w:rPr>
          <w:rFonts w:ascii="Arial" w:hAnsi="Arial" w:cs="Arial"/>
          <w:color w:val="000000"/>
        </w:rPr>
        <w:br/>
        <w:t>en una época de Revolución Científica c</w:t>
      </w:r>
      <w:r w:rsidR="007828DC" w:rsidRPr="00C748AD">
        <w:rPr>
          <w:rFonts w:ascii="Arial" w:hAnsi="Arial" w:cs="Arial"/>
          <w:color w:val="000000"/>
        </w:rPr>
        <w:t xml:space="preserve">aracterizada por un vertiginoso desarrollo del </w:t>
      </w:r>
      <w:r w:rsidRPr="00C748AD">
        <w:rPr>
          <w:rFonts w:ascii="Arial" w:hAnsi="Arial" w:cs="Arial"/>
          <w:color w:val="000000"/>
        </w:rPr>
        <w:t>conocimiento científico y por la po</w:t>
      </w:r>
      <w:r w:rsidR="007828DC" w:rsidRPr="00C748AD">
        <w:rPr>
          <w:rFonts w:ascii="Arial" w:hAnsi="Arial" w:cs="Arial"/>
          <w:color w:val="000000"/>
        </w:rPr>
        <w:t xml:space="preserve">sibilidad de que ese desarrollo </w:t>
      </w:r>
      <w:r w:rsidRPr="00C748AD">
        <w:rPr>
          <w:rFonts w:ascii="Arial" w:hAnsi="Arial" w:cs="Arial"/>
          <w:color w:val="000000"/>
        </w:rPr>
        <w:t>vertiginoso sea aplicado rápidamente en la té</w:t>
      </w:r>
      <w:r w:rsidR="007828DC" w:rsidRPr="00C748AD">
        <w:rPr>
          <w:rFonts w:ascii="Arial" w:hAnsi="Arial" w:cs="Arial"/>
          <w:color w:val="000000"/>
        </w:rPr>
        <w:t xml:space="preserve">cnica empleada por el hombre en </w:t>
      </w:r>
      <w:r w:rsidRPr="00C748AD">
        <w:rPr>
          <w:rFonts w:ascii="Arial" w:hAnsi="Arial" w:cs="Arial"/>
          <w:color w:val="000000"/>
        </w:rPr>
        <w:t>su actividad transformadora. Estos adelantos</w:t>
      </w:r>
      <w:r w:rsidR="007828DC" w:rsidRPr="00C748AD">
        <w:rPr>
          <w:rFonts w:ascii="Arial" w:hAnsi="Arial" w:cs="Arial"/>
          <w:color w:val="000000"/>
        </w:rPr>
        <w:t xml:space="preserve"> tecnológicos requieren que los </w:t>
      </w:r>
      <w:r w:rsidRPr="00C748AD">
        <w:rPr>
          <w:rFonts w:ascii="Arial" w:hAnsi="Arial" w:cs="Arial"/>
          <w:color w:val="000000"/>
        </w:rPr>
        <w:t xml:space="preserve">usuarios tengan conocimiento del empleo </w:t>
      </w:r>
      <w:r w:rsidR="007828DC" w:rsidRPr="00C748AD">
        <w:rPr>
          <w:rFonts w:ascii="Arial" w:hAnsi="Arial" w:cs="Arial"/>
          <w:color w:val="000000"/>
        </w:rPr>
        <w:t xml:space="preserve">de las tecnologías, conozca las </w:t>
      </w:r>
      <w:r w:rsidRPr="00C748AD">
        <w:rPr>
          <w:rFonts w:ascii="Arial" w:hAnsi="Arial" w:cs="Arial"/>
          <w:color w:val="000000"/>
        </w:rPr>
        <w:t>herramientas y sepa emplearlas para poner en</w:t>
      </w:r>
      <w:r w:rsidR="007828DC" w:rsidRPr="00C748AD">
        <w:rPr>
          <w:rFonts w:ascii="Arial" w:hAnsi="Arial" w:cs="Arial"/>
          <w:color w:val="000000"/>
        </w:rPr>
        <w:t xml:space="preserve"> sus manos conocimiento, por lo </w:t>
      </w:r>
      <w:r w:rsidRPr="00C748AD">
        <w:rPr>
          <w:rFonts w:ascii="Arial" w:hAnsi="Arial" w:cs="Arial"/>
          <w:color w:val="000000"/>
        </w:rPr>
        <w:t>que es necesario que posean sufic</w:t>
      </w:r>
      <w:r w:rsidR="007828DC" w:rsidRPr="00C748AD">
        <w:rPr>
          <w:rFonts w:ascii="Arial" w:hAnsi="Arial" w:cs="Arial"/>
          <w:color w:val="000000"/>
        </w:rPr>
        <w:t xml:space="preserve">ientes y adecuadas competencias </w:t>
      </w:r>
      <w:r w:rsidRPr="00C748AD">
        <w:rPr>
          <w:rFonts w:ascii="Arial" w:hAnsi="Arial" w:cs="Arial"/>
          <w:color w:val="000000"/>
        </w:rPr>
        <w:t>informacionales, y se sientan motivados en</w:t>
      </w:r>
      <w:r w:rsidR="007828DC" w:rsidRPr="00C748AD">
        <w:rPr>
          <w:rFonts w:ascii="Arial" w:hAnsi="Arial" w:cs="Arial"/>
          <w:color w:val="000000"/>
        </w:rPr>
        <w:t xml:space="preserve"> desarrollarlas por medio de la </w:t>
      </w:r>
      <w:r w:rsidRPr="00C748AD">
        <w:rPr>
          <w:rFonts w:ascii="Arial" w:hAnsi="Arial" w:cs="Arial"/>
          <w:color w:val="000000"/>
        </w:rPr>
        <w:t>autopreparación o cursos en las enti</w:t>
      </w:r>
      <w:r w:rsidR="007828DC" w:rsidRPr="00C748AD">
        <w:rPr>
          <w:rFonts w:ascii="Arial" w:hAnsi="Arial" w:cs="Arial"/>
          <w:color w:val="000000"/>
        </w:rPr>
        <w:t xml:space="preserve">dades de nuestro ministerio.(2) </w:t>
      </w:r>
    </w:p>
    <w:p w:rsidR="00F366DC" w:rsidRPr="00C748AD" w:rsidRDefault="006A2411" w:rsidP="00C748AD">
      <w:pPr>
        <w:spacing w:line="360" w:lineRule="auto"/>
        <w:jc w:val="both"/>
        <w:rPr>
          <w:rFonts w:ascii="Arial" w:hAnsi="Arial" w:cs="Arial"/>
          <w:color w:val="000000"/>
        </w:rPr>
      </w:pPr>
      <w:r w:rsidRPr="00C748AD">
        <w:rPr>
          <w:rFonts w:ascii="Arial" w:hAnsi="Arial" w:cs="Arial"/>
          <w:color w:val="000000"/>
        </w:rPr>
        <w:t>A partir de todos los adelantos tecnológicos y las facilidades que hoy en día</w:t>
      </w:r>
      <w:r w:rsidRPr="00C748AD">
        <w:rPr>
          <w:rFonts w:ascii="Arial" w:hAnsi="Arial" w:cs="Arial"/>
          <w:color w:val="000000"/>
        </w:rPr>
        <w:br/>
        <w:t>presta el Ministerio de Salud para la preparación d</w:t>
      </w:r>
      <w:r w:rsidR="007828DC" w:rsidRPr="00C748AD">
        <w:rPr>
          <w:rFonts w:ascii="Arial" w:hAnsi="Arial" w:cs="Arial"/>
          <w:color w:val="000000"/>
        </w:rPr>
        <w:t xml:space="preserve">e los profesionales de la Salud </w:t>
      </w:r>
      <w:r w:rsidRPr="00C748AD">
        <w:rPr>
          <w:rFonts w:ascii="Arial" w:hAnsi="Arial" w:cs="Arial"/>
          <w:color w:val="000000"/>
        </w:rPr>
        <w:t>en utilizar adecuadamente la información apoya</w:t>
      </w:r>
      <w:r w:rsidR="007828DC" w:rsidRPr="00C748AD">
        <w:rPr>
          <w:rFonts w:ascii="Arial" w:hAnsi="Arial" w:cs="Arial"/>
          <w:color w:val="000000"/>
        </w:rPr>
        <w:t xml:space="preserve">do en las bibliotecas, juega un </w:t>
      </w:r>
      <w:r w:rsidRPr="00C748AD">
        <w:rPr>
          <w:rFonts w:ascii="Arial" w:hAnsi="Arial" w:cs="Arial"/>
          <w:color w:val="000000"/>
        </w:rPr>
        <w:t>rol importante el conocimiento y la habilidad que deben tener los profesionales a</w:t>
      </w:r>
      <w:r w:rsidR="007828DC" w:rsidRPr="00C748AD">
        <w:rPr>
          <w:rFonts w:ascii="Arial" w:hAnsi="Arial" w:cs="Arial"/>
          <w:color w:val="000000"/>
        </w:rPr>
        <w:t xml:space="preserve"> </w:t>
      </w:r>
      <w:r w:rsidRPr="00C748AD">
        <w:rPr>
          <w:rFonts w:ascii="Arial" w:hAnsi="Arial" w:cs="Arial"/>
          <w:color w:val="000000"/>
        </w:rPr>
        <w:t xml:space="preserve">la hora de las búsquedas bibliográficas en vista </w:t>
      </w:r>
      <w:r w:rsidR="007828DC" w:rsidRPr="00C748AD">
        <w:rPr>
          <w:rFonts w:ascii="Arial" w:hAnsi="Arial" w:cs="Arial"/>
          <w:color w:val="000000"/>
        </w:rPr>
        <w:t xml:space="preserve">de llevar al nivel más alto del </w:t>
      </w:r>
      <w:r w:rsidRPr="00C748AD">
        <w:rPr>
          <w:rFonts w:ascii="Arial" w:hAnsi="Arial" w:cs="Arial"/>
          <w:color w:val="000000"/>
        </w:rPr>
        <w:t>conocimiento, dotándolos de habilidades que</w:t>
      </w:r>
      <w:r w:rsidR="007828DC" w:rsidRPr="00C748AD">
        <w:rPr>
          <w:rFonts w:ascii="Arial" w:hAnsi="Arial" w:cs="Arial"/>
          <w:color w:val="000000"/>
        </w:rPr>
        <w:t xml:space="preserve"> les permitan desarrollar en su </w:t>
      </w:r>
      <w:r w:rsidRPr="00C748AD">
        <w:rPr>
          <w:rFonts w:ascii="Arial" w:hAnsi="Arial" w:cs="Arial"/>
          <w:color w:val="000000"/>
        </w:rPr>
        <w:t>accionar diario en el mejoramiento profesional y humano.</w:t>
      </w:r>
      <w:r w:rsidR="00F366DC" w:rsidRPr="00C748AD">
        <w:rPr>
          <w:rFonts w:ascii="Arial" w:hAnsi="Arial" w:cs="Arial"/>
          <w:color w:val="000000"/>
        </w:rPr>
        <w:t xml:space="preserve">(2) </w:t>
      </w:r>
    </w:p>
    <w:p w:rsidR="007828DC" w:rsidRPr="00C748AD" w:rsidRDefault="006A2411" w:rsidP="00C748AD">
      <w:pPr>
        <w:spacing w:line="360" w:lineRule="auto"/>
        <w:jc w:val="both"/>
        <w:rPr>
          <w:rFonts w:ascii="Arial" w:hAnsi="Arial" w:cs="Arial"/>
          <w:color w:val="000000"/>
        </w:rPr>
      </w:pPr>
      <w:r w:rsidRPr="00C748AD">
        <w:rPr>
          <w:rFonts w:ascii="Arial" w:hAnsi="Arial" w:cs="Arial"/>
          <w:color w:val="000000"/>
        </w:rPr>
        <w:t>El desarrollo de las competencias requiere en el</w:t>
      </w:r>
      <w:r w:rsidR="007828DC" w:rsidRPr="00C748AD">
        <w:rPr>
          <w:rFonts w:ascii="Arial" w:hAnsi="Arial" w:cs="Arial"/>
          <w:color w:val="000000"/>
        </w:rPr>
        <w:t xml:space="preserve"> mundo actual nuevas exigencias </w:t>
      </w:r>
      <w:r w:rsidRPr="00C748AD">
        <w:rPr>
          <w:rFonts w:ascii="Arial" w:hAnsi="Arial" w:cs="Arial"/>
          <w:color w:val="000000"/>
        </w:rPr>
        <w:t>y necesidad de prepararse para nuevos procesos productivos y nuevos aprendizajes. La formación basada en compet</w:t>
      </w:r>
      <w:r w:rsidR="007828DC" w:rsidRPr="00C748AD">
        <w:rPr>
          <w:rFonts w:ascii="Arial" w:hAnsi="Arial" w:cs="Arial"/>
          <w:color w:val="000000"/>
        </w:rPr>
        <w:t xml:space="preserve">encias está siendo llevada a la </w:t>
      </w:r>
      <w:r w:rsidRPr="00C748AD">
        <w:rPr>
          <w:rFonts w:ascii="Arial" w:hAnsi="Arial" w:cs="Arial"/>
          <w:color w:val="000000"/>
        </w:rPr>
        <w:t>práctica educacional en numerosos países en</w:t>
      </w:r>
      <w:r w:rsidR="007828DC" w:rsidRPr="00C748AD">
        <w:rPr>
          <w:rFonts w:ascii="Arial" w:hAnsi="Arial" w:cs="Arial"/>
          <w:color w:val="000000"/>
        </w:rPr>
        <w:t xml:space="preserve"> todos sus niveles de enseñanza </w:t>
      </w:r>
      <w:r w:rsidRPr="00C748AD">
        <w:rPr>
          <w:rFonts w:ascii="Arial" w:hAnsi="Arial" w:cs="Arial"/>
          <w:color w:val="000000"/>
        </w:rPr>
        <w:t>desde diferentes enfoques, los cuales muc</w:t>
      </w:r>
      <w:r w:rsidR="007828DC" w:rsidRPr="00C748AD">
        <w:rPr>
          <w:rFonts w:ascii="Arial" w:hAnsi="Arial" w:cs="Arial"/>
          <w:color w:val="000000"/>
        </w:rPr>
        <w:t xml:space="preserve">has veces reflejan una posición </w:t>
      </w:r>
      <w:r w:rsidRPr="00C748AD">
        <w:rPr>
          <w:rFonts w:ascii="Arial" w:hAnsi="Arial" w:cs="Arial"/>
          <w:color w:val="000000"/>
        </w:rPr>
        <w:t>particular de un autor con respecto al contenid</w:t>
      </w:r>
      <w:r w:rsidR="007828DC" w:rsidRPr="00C748AD">
        <w:rPr>
          <w:rFonts w:ascii="Arial" w:hAnsi="Arial" w:cs="Arial"/>
          <w:color w:val="000000"/>
        </w:rPr>
        <w:t xml:space="preserve">o del concepto competencia. (3) </w:t>
      </w:r>
    </w:p>
    <w:p w:rsidR="006A2411" w:rsidRPr="00C748AD" w:rsidRDefault="006A2411" w:rsidP="00C748AD">
      <w:pPr>
        <w:spacing w:line="360" w:lineRule="auto"/>
        <w:jc w:val="both"/>
        <w:rPr>
          <w:rFonts w:ascii="Arial" w:hAnsi="Arial" w:cs="Arial"/>
          <w:color w:val="000000"/>
        </w:rPr>
      </w:pPr>
      <w:r w:rsidRPr="00C748AD">
        <w:rPr>
          <w:rFonts w:ascii="Arial" w:hAnsi="Arial" w:cs="Arial"/>
          <w:color w:val="000000"/>
        </w:rPr>
        <w:t>Las tesis como tipología documental, sobre</w:t>
      </w:r>
      <w:r w:rsidR="007828DC" w:rsidRPr="00C748AD">
        <w:rPr>
          <w:rFonts w:ascii="Arial" w:hAnsi="Arial" w:cs="Arial"/>
          <w:color w:val="000000"/>
        </w:rPr>
        <w:t xml:space="preserve"> todo aquellas que provienen de </w:t>
      </w:r>
      <w:r w:rsidRPr="00C748AD">
        <w:rPr>
          <w:rFonts w:ascii="Arial" w:hAnsi="Arial" w:cs="Arial"/>
          <w:color w:val="000000"/>
        </w:rPr>
        <w:t>programas y formación posgraduada, supo</w:t>
      </w:r>
      <w:r w:rsidR="007828DC" w:rsidRPr="00C748AD">
        <w:rPr>
          <w:rFonts w:ascii="Arial" w:hAnsi="Arial" w:cs="Arial"/>
          <w:color w:val="000000"/>
        </w:rPr>
        <w:t xml:space="preserve">nen la culminación del ciclo de </w:t>
      </w:r>
      <w:r w:rsidRPr="00C748AD">
        <w:rPr>
          <w:rFonts w:ascii="Arial" w:hAnsi="Arial" w:cs="Arial"/>
          <w:color w:val="000000"/>
        </w:rPr>
        <w:t>aprendizaje e investigación de un científico en for</w:t>
      </w:r>
      <w:r w:rsidR="007828DC" w:rsidRPr="00C748AD">
        <w:rPr>
          <w:rFonts w:ascii="Arial" w:hAnsi="Arial" w:cs="Arial"/>
          <w:color w:val="000000"/>
        </w:rPr>
        <w:t xml:space="preserve">mación bajo la dirección de uno </w:t>
      </w:r>
      <w:r w:rsidRPr="00C748AD">
        <w:rPr>
          <w:rFonts w:ascii="Arial" w:hAnsi="Arial" w:cs="Arial"/>
          <w:color w:val="000000"/>
        </w:rPr>
        <w:t>o varios pro</w:t>
      </w:r>
      <w:r w:rsidR="00F366DC" w:rsidRPr="00C748AD">
        <w:rPr>
          <w:rFonts w:ascii="Arial" w:hAnsi="Arial" w:cs="Arial"/>
          <w:color w:val="000000"/>
        </w:rPr>
        <w:t xml:space="preserve">fesionales del área en cuestión </w:t>
      </w:r>
      <w:r w:rsidRPr="00C748AD">
        <w:rPr>
          <w:rFonts w:ascii="Arial" w:hAnsi="Arial" w:cs="Arial"/>
          <w:color w:val="000000"/>
        </w:rPr>
        <w:t>(2</w:t>
      </w:r>
      <w:r w:rsidR="00F366DC" w:rsidRPr="00C748AD">
        <w:rPr>
          <w:rFonts w:ascii="Arial" w:hAnsi="Arial" w:cs="Arial"/>
          <w:color w:val="000000"/>
        </w:rPr>
        <w:t xml:space="preserve">). </w:t>
      </w:r>
      <w:r w:rsidR="007828DC" w:rsidRPr="00C748AD">
        <w:rPr>
          <w:rFonts w:ascii="Arial" w:hAnsi="Arial" w:cs="Arial"/>
          <w:color w:val="000000"/>
        </w:rPr>
        <w:t xml:space="preserve">Para la realización </w:t>
      </w:r>
      <w:r w:rsidRPr="00C748AD">
        <w:rPr>
          <w:rFonts w:ascii="Arial" w:hAnsi="Arial" w:cs="Arial"/>
          <w:color w:val="000000"/>
        </w:rPr>
        <w:t xml:space="preserve">de este trabajo se propuso como objetivo </w:t>
      </w:r>
      <w:r w:rsidR="008D44B7" w:rsidRPr="00C748AD">
        <w:rPr>
          <w:rFonts w:ascii="Arial" w:hAnsi="Arial" w:cs="Arial"/>
          <w:color w:val="000000"/>
        </w:rPr>
        <w:t xml:space="preserve">analizar </w:t>
      </w:r>
      <w:r w:rsidRPr="00C748AD">
        <w:rPr>
          <w:rFonts w:ascii="Arial" w:hAnsi="Arial" w:cs="Arial"/>
          <w:color w:val="000000"/>
        </w:rPr>
        <w:t>las tesis de terminación de</w:t>
      </w:r>
      <w:r w:rsidRPr="00C748AD">
        <w:rPr>
          <w:rFonts w:ascii="Arial" w:hAnsi="Arial" w:cs="Arial"/>
          <w:color w:val="000000"/>
        </w:rPr>
        <w:br/>
        <w:t>residencia por especialidades desde el 2</w:t>
      </w:r>
      <w:r w:rsidR="007828DC" w:rsidRPr="00C748AD">
        <w:rPr>
          <w:rFonts w:ascii="Arial" w:hAnsi="Arial" w:cs="Arial"/>
          <w:color w:val="000000"/>
        </w:rPr>
        <w:t xml:space="preserve">020 al 2022 </w:t>
      </w:r>
      <w:proofErr w:type="spellStart"/>
      <w:r w:rsidR="007828DC" w:rsidRPr="00C748AD">
        <w:rPr>
          <w:rFonts w:ascii="Arial" w:hAnsi="Arial" w:cs="Arial"/>
          <w:color w:val="000000"/>
        </w:rPr>
        <w:t>recepcionadas</w:t>
      </w:r>
      <w:proofErr w:type="spellEnd"/>
      <w:r w:rsidR="007828DC" w:rsidRPr="00C748AD">
        <w:rPr>
          <w:rFonts w:ascii="Arial" w:hAnsi="Arial" w:cs="Arial"/>
          <w:color w:val="000000"/>
        </w:rPr>
        <w:t xml:space="preserve"> en la </w:t>
      </w:r>
      <w:r w:rsidRPr="00C748AD">
        <w:rPr>
          <w:rFonts w:ascii="Arial" w:hAnsi="Arial" w:cs="Arial"/>
          <w:color w:val="000000"/>
        </w:rPr>
        <w:t xml:space="preserve">biblioteca de la </w:t>
      </w:r>
      <w:r w:rsidR="007828DC" w:rsidRPr="00C748AD">
        <w:rPr>
          <w:rFonts w:ascii="Arial" w:hAnsi="Arial" w:cs="Arial"/>
          <w:color w:val="000000"/>
        </w:rPr>
        <w:t xml:space="preserve">Sede </w:t>
      </w:r>
      <w:r w:rsidR="008D44B7" w:rsidRPr="00C748AD">
        <w:rPr>
          <w:rFonts w:ascii="Arial" w:hAnsi="Arial" w:cs="Arial"/>
          <w:color w:val="000000"/>
        </w:rPr>
        <w:t>Universitaria de Salud en Fomento</w:t>
      </w:r>
      <w:r w:rsidR="007828DC" w:rsidRPr="00C748AD">
        <w:rPr>
          <w:rFonts w:ascii="Arial" w:hAnsi="Arial" w:cs="Arial"/>
          <w:color w:val="000000"/>
        </w:rPr>
        <w:t xml:space="preserve"> como fuente de </w:t>
      </w:r>
      <w:r w:rsidRPr="00C748AD">
        <w:rPr>
          <w:rFonts w:ascii="Arial" w:hAnsi="Arial" w:cs="Arial"/>
          <w:color w:val="000000"/>
        </w:rPr>
        <w:t>información.</w:t>
      </w:r>
    </w:p>
    <w:p w:rsidR="006A2411" w:rsidRPr="00C748AD" w:rsidRDefault="006A2411" w:rsidP="00C748AD">
      <w:pPr>
        <w:spacing w:line="360" w:lineRule="auto"/>
        <w:jc w:val="both"/>
        <w:rPr>
          <w:rStyle w:val="fontstyle11"/>
          <w:sz w:val="22"/>
          <w:szCs w:val="22"/>
        </w:rPr>
      </w:pPr>
      <w:r w:rsidRPr="00C748AD">
        <w:rPr>
          <w:rStyle w:val="fontstyle01"/>
          <w:sz w:val="22"/>
          <w:szCs w:val="22"/>
        </w:rPr>
        <w:t>Métodos</w:t>
      </w:r>
      <w:r w:rsidRPr="00C748AD">
        <w:rPr>
          <w:rFonts w:ascii="Arial" w:hAnsi="Arial" w:cs="Arial"/>
          <w:b/>
          <w:bCs/>
          <w:color w:val="000000"/>
        </w:rPr>
        <w:br/>
      </w:r>
      <w:r w:rsidRPr="00C748AD">
        <w:rPr>
          <w:rStyle w:val="fontstyle11"/>
          <w:sz w:val="22"/>
          <w:szCs w:val="22"/>
        </w:rPr>
        <w:t>Se realizó una investigación observacional descriptiva, con el objetivo de</w:t>
      </w:r>
      <w:r w:rsidR="007828DC" w:rsidRPr="00C748AD">
        <w:rPr>
          <w:rFonts w:ascii="Arial" w:hAnsi="Arial" w:cs="Arial"/>
          <w:color w:val="000000"/>
        </w:rPr>
        <w:t xml:space="preserve"> </w:t>
      </w:r>
      <w:r w:rsidR="00F0536A" w:rsidRPr="00C748AD">
        <w:rPr>
          <w:rStyle w:val="fontstyle11"/>
          <w:sz w:val="22"/>
          <w:szCs w:val="22"/>
        </w:rPr>
        <w:t>analizar</w:t>
      </w:r>
      <w:r w:rsidRPr="00C748AD">
        <w:rPr>
          <w:rStyle w:val="fontstyle11"/>
          <w:sz w:val="22"/>
          <w:szCs w:val="22"/>
        </w:rPr>
        <w:t xml:space="preserve"> el fondo de tesis de terminación de </w:t>
      </w:r>
      <w:r w:rsidR="00F0536A" w:rsidRPr="00C748AD">
        <w:rPr>
          <w:rStyle w:val="fontstyle11"/>
          <w:sz w:val="22"/>
          <w:szCs w:val="22"/>
        </w:rPr>
        <w:t>residencia, para</w:t>
      </w:r>
      <w:r w:rsidRPr="00C748AD">
        <w:rPr>
          <w:rStyle w:val="fontstyle11"/>
          <w:sz w:val="22"/>
          <w:szCs w:val="22"/>
        </w:rPr>
        <w:t xml:space="preserve"> ello se analizó el</w:t>
      </w:r>
      <w:r w:rsidR="007828DC" w:rsidRPr="00C748AD">
        <w:rPr>
          <w:rFonts w:ascii="Arial" w:hAnsi="Arial" w:cs="Arial"/>
          <w:color w:val="000000"/>
        </w:rPr>
        <w:t xml:space="preserve"> </w:t>
      </w:r>
      <w:r w:rsidRPr="00C748AD">
        <w:rPr>
          <w:rStyle w:val="fontstyle11"/>
          <w:sz w:val="22"/>
          <w:szCs w:val="22"/>
        </w:rPr>
        <w:t>registro de control de tesis impresas, depositadas en el fondo de la biblioteca de</w:t>
      </w:r>
      <w:r w:rsidR="007828DC" w:rsidRPr="00C748AD">
        <w:rPr>
          <w:rFonts w:ascii="Arial" w:hAnsi="Arial" w:cs="Arial"/>
          <w:color w:val="000000"/>
        </w:rPr>
        <w:t xml:space="preserve"> </w:t>
      </w:r>
      <w:r w:rsidRPr="00C748AD">
        <w:rPr>
          <w:rStyle w:val="fontstyle11"/>
          <w:sz w:val="22"/>
          <w:szCs w:val="22"/>
        </w:rPr>
        <w:t xml:space="preserve">la </w:t>
      </w:r>
      <w:r w:rsidR="00F0536A" w:rsidRPr="00C748AD">
        <w:rPr>
          <w:rStyle w:val="fontstyle11"/>
          <w:sz w:val="22"/>
          <w:szCs w:val="22"/>
        </w:rPr>
        <w:t>Sede Universitaria de Salud de Fomento,</w:t>
      </w:r>
      <w:r w:rsidRPr="00C748AD">
        <w:rPr>
          <w:rStyle w:val="fontstyle11"/>
          <w:sz w:val="22"/>
          <w:szCs w:val="22"/>
        </w:rPr>
        <w:t xml:space="preserve"> las variables</w:t>
      </w:r>
      <w:r w:rsidR="00F0536A" w:rsidRPr="00C748AD">
        <w:rPr>
          <w:rFonts w:ascii="Arial" w:hAnsi="Arial" w:cs="Arial"/>
          <w:color w:val="000000"/>
        </w:rPr>
        <w:t xml:space="preserve"> </w:t>
      </w:r>
      <w:r w:rsidRPr="00C748AD">
        <w:rPr>
          <w:rStyle w:val="fontstyle11"/>
          <w:sz w:val="22"/>
          <w:szCs w:val="22"/>
        </w:rPr>
        <w:t>utilizadas fueron las especialidades, temáticas y años, el periodo</w:t>
      </w:r>
      <w:r w:rsidR="00F0536A" w:rsidRPr="00C748AD">
        <w:rPr>
          <w:rFonts w:ascii="Arial" w:hAnsi="Arial" w:cs="Arial"/>
          <w:color w:val="000000"/>
        </w:rPr>
        <w:t xml:space="preserve"> </w:t>
      </w:r>
      <w:r w:rsidRPr="00C748AD">
        <w:rPr>
          <w:rStyle w:val="fontstyle11"/>
          <w:sz w:val="22"/>
          <w:szCs w:val="22"/>
        </w:rPr>
        <w:t>analizado fue del 2020 al 2022. Se realizó una estrategia de búsqueda revisando</w:t>
      </w:r>
      <w:r w:rsidR="00F0536A" w:rsidRPr="00C748AD">
        <w:rPr>
          <w:rFonts w:ascii="Arial" w:hAnsi="Arial" w:cs="Arial"/>
          <w:color w:val="000000"/>
        </w:rPr>
        <w:t xml:space="preserve"> </w:t>
      </w:r>
      <w:r w:rsidRPr="00C748AD">
        <w:rPr>
          <w:rStyle w:val="fontstyle11"/>
          <w:sz w:val="22"/>
          <w:szCs w:val="22"/>
        </w:rPr>
        <w:t xml:space="preserve">bases </w:t>
      </w:r>
      <w:r w:rsidR="00F0536A" w:rsidRPr="00C748AD">
        <w:rPr>
          <w:rStyle w:val="fontstyle11"/>
          <w:sz w:val="22"/>
          <w:szCs w:val="22"/>
        </w:rPr>
        <w:t xml:space="preserve">de datos del portal de Infomed, </w:t>
      </w:r>
      <w:proofErr w:type="spellStart"/>
      <w:r w:rsidRPr="00C748AD">
        <w:rPr>
          <w:rStyle w:val="fontstyle11"/>
          <w:sz w:val="22"/>
          <w:szCs w:val="22"/>
        </w:rPr>
        <w:t>PubMed</w:t>
      </w:r>
      <w:proofErr w:type="spellEnd"/>
      <w:r w:rsidRPr="00C748AD">
        <w:rPr>
          <w:rStyle w:val="fontstyle11"/>
          <w:sz w:val="22"/>
          <w:szCs w:val="22"/>
        </w:rPr>
        <w:t xml:space="preserve">, Lilacs y </w:t>
      </w:r>
      <w:proofErr w:type="spellStart"/>
      <w:r w:rsidRPr="00C748AD">
        <w:rPr>
          <w:rStyle w:val="fontstyle11"/>
          <w:sz w:val="22"/>
          <w:szCs w:val="22"/>
        </w:rPr>
        <w:t>Cumed</w:t>
      </w:r>
      <w:proofErr w:type="spellEnd"/>
      <w:r w:rsidRPr="00C748AD">
        <w:rPr>
          <w:rStyle w:val="fontstyle11"/>
          <w:sz w:val="22"/>
          <w:szCs w:val="22"/>
        </w:rPr>
        <w:t xml:space="preserve"> resultando tres</w:t>
      </w:r>
      <w:r w:rsidR="00F0536A" w:rsidRPr="00C748AD">
        <w:rPr>
          <w:rFonts w:ascii="Arial" w:hAnsi="Arial" w:cs="Arial"/>
          <w:color w:val="000000"/>
        </w:rPr>
        <w:t xml:space="preserve"> </w:t>
      </w:r>
      <w:r w:rsidRPr="00C748AD">
        <w:rPr>
          <w:rStyle w:val="fontstyle11"/>
          <w:sz w:val="22"/>
          <w:szCs w:val="22"/>
        </w:rPr>
        <w:t>bibliografías útiles para la investigación.</w:t>
      </w:r>
    </w:p>
    <w:p w:rsidR="00F0536A" w:rsidRPr="00C748AD" w:rsidRDefault="006A2411" w:rsidP="00C748AD">
      <w:pPr>
        <w:spacing w:line="360" w:lineRule="auto"/>
        <w:jc w:val="both"/>
        <w:rPr>
          <w:rFonts w:ascii="Arial" w:hAnsi="Arial" w:cs="Arial"/>
          <w:b/>
          <w:bCs/>
          <w:color w:val="000000"/>
        </w:rPr>
      </w:pPr>
      <w:r w:rsidRPr="00C748AD">
        <w:rPr>
          <w:rStyle w:val="fontstyle01"/>
          <w:sz w:val="22"/>
          <w:szCs w:val="22"/>
        </w:rPr>
        <w:t>Discusión y resultados:</w:t>
      </w:r>
      <w:r w:rsidR="00F0536A" w:rsidRPr="00C748AD">
        <w:rPr>
          <w:rFonts w:ascii="Arial" w:hAnsi="Arial" w:cs="Arial"/>
          <w:b/>
          <w:bCs/>
          <w:color w:val="000000"/>
        </w:rPr>
        <w:t xml:space="preserve"> </w:t>
      </w:r>
    </w:p>
    <w:p w:rsidR="006A2411" w:rsidRPr="00C748AD" w:rsidRDefault="006A2411" w:rsidP="00C748AD">
      <w:pPr>
        <w:spacing w:line="360" w:lineRule="auto"/>
        <w:jc w:val="both"/>
        <w:rPr>
          <w:rStyle w:val="fontstyle21"/>
          <w:sz w:val="22"/>
          <w:szCs w:val="22"/>
        </w:rPr>
      </w:pPr>
      <w:r w:rsidRPr="00C748AD">
        <w:rPr>
          <w:rStyle w:val="fontstyle21"/>
          <w:sz w:val="22"/>
          <w:szCs w:val="22"/>
        </w:rPr>
        <w:lastRenderedPageBreak/>
        <w:t>Las Fuentes de información representan el vehículo adecuado para la</w:t>
      </w:r>
      <w:r w:rsidR="007828DC" w:rsidRPr="00C748AD">
        <w:rPr>
          <w:rFonts w:ascii="Arial" w:hAnsi="Arial" w:cs="Arial"/>
          <w:color w:val="000000"/>
        </w:rPr>
        <w:t xml:space="preserve"> </w:t>
      </w:r>
      <w:r w:rsidRPr="00C748AD">
        <w:rPr>
          <w:rStyle w:val="fontstyle21"/>
          <w:sz w:val="22"/>
          <w:szCs w:val="22"/>
        </w:rPr>
        <w:t>adquisición y aplicación de los conocimientos científicos, nos propusimos</w:t>
      </w:r>
      <w:r w:rsidR="007828DC" w:rsidRPr="00C748AD">
        <w:rPr>
          <w:rFonts w:ascii="Arial" w:hAnsi="Arial" w:cs="Arial"/>
          <w:color w:val="000000"/>
        </w:rPr>
        <w:t xml:space="preserve"> </w:t>
      </w:r>
      <w:r w:rsidRPr="00C748AD">
        <w:rPr>
          <w:rStyle w:val="fontstyle21"/>
          <w:sz w:val="22"/>
          <w:szCs w:val="22"/>
        </w:rPr>
        <w:t>analizar las tesis de terminación de residencia por especialidades desde el 2020</w:t>
      </w:r>
      <w:r w:rsidR="007828DC" w:rsidRPr="00C748AD">
        <w:rPr>
          <w:rFonts w:ascii="Arial" w:hAnsi="Arial" w:cs="Arial"/>
          <w:color w:val="000000"/>
        </w:rPr>
        <w:t xml:space="preserve"> </w:t>
      </w:r>
      <w:r w:rsidRPr="00C748AD">
        <w:rPr>
          <w:rStyle w:val="fontstyle21"/>
          <w:sz w:val="22"/>
          <w:szCs w:val="22"/>
        </w:rPr>
        <w:t>al 2022 identificando y recopilando las tesis por años de graduados, por carreras</w:t>
      </w:r>
      <w:r w:rsidR="007828DC" w:rsidRPr="00C748AD">
        <w:rPr>
          <w:rFonts w:ascii="Arial" w:hAnsi="Arial" w:cs="Arial"/>
          <w:color w:val="000000"/>
        </w:rPr>
        <w:t xml:space="preserve"> </w:t>
      </w:r>
      <w:r w:rsidRPr="00C748AD">
        <w:rPr>
          <w:rStyle w:val="fontstyle21"/>
          <w:sz w:val="22"/>
          <w:szCs w:val="22"/>
        </w:rPr>
        <w:t>así como por las especialidades y temas de investigación, representando los</w:t>
      </w:r>
      <w:r w:rsidRPr="00C748AD">
        <w:rPr>
          <w:rFonts w:ascii="Arial" w:hAnsi="Arial" w:cs="Arial"/>
          <w:color w:val="000000"/>
        </w:rPr>
        <w:br/>
      </w:r>
      <w:r w:rsidRPr="00C748AD">
        <w:rPr>
          <w:rStyle w:val="fontstyle21"/>
          <w:sz w:val="22"/>
          <w:szCs w:val="22"/>
        </w:rPr>
        <w:t>análisis y resultados a través de tablas que nos permiten esclarecer el</w:t>
      </w:r>
      <w:r w:rsidR="007828DC" w:rsidRPr="00C748AD">
        <w:rPr>
          <w:rFonts w:ascii="Arial" w:hAnsi="Arial" w:cs="Arial"/>
          <w:color w:val="000000"/>
        </w:rPr>
        <w:t xml:space="preserve"> </w:t>
      </w:r>
      <w:r w:rsidRPr="00C748AD">
        <w:rPr>
          <w:rStyle w:val="fontstyle21"/>
          <w:sz w:val="22"/>
          <w:szCs w:val="22"/>
        </w:rPr>
        <w:t>comportamiento de cada uno de estos aspectos para el caso de la investigación</w:t>
      </w:r>
      <w:r w:rsidR="007828DC" w:rsidRPr="00C748AD">
        <w:rPr>
          <w:rFonts w:ascii="Arial" w:hAnsi="Arial" w:cs="Arial"/>
          <w:color w:val="000000"/>
        </w:rPr>
        <w:t xml:space="preserve"> </w:t>
      </w:r>
      <w:r w:rsidRPr="00C748AD">
        <w:rPr>
          <w:rStyle w:val="fontstyle21"/>
          <w:sz w:val="22"/>
          <w:szCs w:val="22"/>
        </w:rPr>
        <w:t>posgraduada en el campo de la información en Cuba.</w:t>
      </w:r>
    </w:p>
    <w:p w:rsidR="006A2411" w:rsidRPr="00C748AD" w:rsidRDefault="006A2411"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Tabla No 1: Cantidad de tesis de especialidades médicas </w:t>
      </w:r>
      <w:r w:rsidR="00B94D62" w:rsidRPr="00C748AD">
        <w:rPr>
          <w:rFonts w:ascii="Arial" w:eastAsia="Times New Roman" w:hAnsi="Arial" w:cs="Arial"/>
          <w:bCs/>
          <w:color w:val="000000"/>
          <w:lang w:val="es-ES" w:eastAsia="es-ES"/>
        </w:rPr>
        <w:t>.Fomento .</w:t>
      </w:r>
      <w:r w:rsidRPr="00C748AD">
        <w:rPr>
          <w:rFonts w:ascii="Arial" w:eastAsia="Times New Roman" w:hAnsi="Arial" w:cs="Arial"/>
          <w:bCs/>
          <w:color w:val="000000"/>
          <w:lang w:val="es-ES" w:eastAsia="es-ES"/>
        </w:rPr>
        <w:t>2020-2022.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126"/>
      </w:tblGrid>
      <w:tr w:rsidR="006A2411" w:rsidRPr="00C748AD" w:rsidTr="00EB63FB">
        <w:tc>
          <w:tcPr>
            <w:tcW w:w="5240" w:type="dxa"/>
            <w:vAlign w:val="center"/>
            <w:hideMark/>
          </w:tcPr>
          <w:p w:rsidR="006A2411" w:rsidRPr="00C748AD" w:rsidRDefault="006A2411"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Especialidades </w:t>
            </w:r>
          </w:p>
        </w:tc>
        <w:tc>
          <w:tcPr>
            <w:tcW w:w="2126" w:type="dxa"/>
            <w:vAlign w:val="center"/>
            <w:hideMark/>
          </w:tcPr>
          <w:p w:rsidR="006A2411" w:rsidRPr="00C748AD" w:rsidRDefault="00B94D62"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Cantidad de tesis</w:t>
            </w:r>
          </w:p>
        </w:tc>
      </w:tr>
      <w:tr w:rsidR="006A2411" w:rsidRPr="00C748AD" w:rsidTr="00EB63FB">
        <w:tc>
          <w:tcPr>
            <w:tcW w:w="5240" w:type="dxa"/>
            <w:vAlign w:val="center"/>
            <w:hideMark/>
          </w:tcPr>
          <w:p w:rsidR="006A2411" w:rsidRPr="00C748AD" w:rsidRDefault="006A2411"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Medicina General Integral </w:t>
            </w:r>
          </w:p>
        </w:tc>
        <w:tc>
          <w:tcPr>
            <w:tcW w:w="2126" w:type="dxa"/>
            <w:vAlign w:val="center"/>
          </w:tcPr>
          <w:p w:rsidR="006A2411"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48</w:t>
            </w:r>
          </w:p>
        </w:tc>
      </w:tr>
      <w:tr w:rsidR="002E332F" w:rsidRPr="00C748AD" w:rsidTr="00EB63FB">
        <w:tc>
          <w:tcPr>
            <w:tcW w:w="5240" w:type="dxa"/>
            <w:vAlign w:val="center"/>
          </w:tcPr>
          <w:p w:rsidR="002E332F" w:rsidRPr="00C748AD" w:rsidRDefault="002E332F"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Estomatología General Integral</w:t>
            </w:r>
          </w:p>
        </w:tc>
        <w:tc>
          <w:tcPr>
            <w:tcW w:w="2126" w:type="dxa"/>
            <w:vAlign w:val="center"/>
          </w:tcPr>
          <w:p w:rsidR="002E332F"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16</w:t>
            </w:r>
          </w:p>
        </w:tc>
      </w:tr>
      <w:tr w:rsidR="00B85646" w:rsidRPr="00C748AD" w:rsidTr="00EB63FB">
        <w:tc>
          <w:tcPr>
            <w:tcW w:w="5240" w:type="dxa"/>
            <w:vAlign w:val="center"/>
          </w:tcPr>
          <w:p w:rsidR="00B85646" w:rsidRPr="00C748AD" w:rsidRDefault="00B85646"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 xml:space="preserve">Enfermería Comunitaria Integral </w:t>
            </w:r>
          </w:p>
        </w:tc>
        <w:tc>
          <w:tcPr>
            <w:tcW w:w="2126" w:type="dxa"/>
            <w:vAlign w:val="center"/>
          </w:tcPr>
          <w:p w:rsidR="00B85646"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r>
      <w:tr w:rsidR="006A2411" w:rsidRPr="00C748AD" w:rsidTr="00EB63FB">
        <w:tc>
          <w:tcPr>
            <w:tcW w:w="5240" w:type="dxa"/>
            <w:vAlign w:val="center"/>
            <w:hideMark/>
          </w:tcPr>
          <w:p w:rsidR="006A2411" w:rsidRPr="00C748AD" w:rsidRDefault="006A2411"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Medicina Interna </w:t>
            </w:r>
          </w:p>
        </w:tc>
        <w:tc>
          <w:tcPr>
            <w:tcW w:w="2126" w:type="dxa"/>
            <w:vAlign w:val="center"/>
          </w:tcPr>
          <w:p w:rsidR="006A2411"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w:t>
            </w:r>
          </w:p>
        </w:tc>
      </w:tr>
      <w:tr w:rsidR="006A2411" w:rsidRPr="00C748AD" w:rsidTr="00EB63FB">
        <w:trPr>
          <w:trHeight w:val="477"/>
        </w:trPr>
        <w:tc>
          <w:tcPr>
            <w:tcW w:w="5240" w:type="dxa"/>
            <w:vAlign w:val="center"/>
            <w:hideMark/>
          </w:tcPr>
          <w:p w:rsidR="006A2411" w:rsidRPr="00C748AD" w:rsidRDefault="002E332F"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Dermatología</w:t>
            </w:r>
          </w:p>
        </w:tc>
        <w:tc>
          <w:tcPr>
            <w:tcW w:w="2126" w:type="dxa"/>
            <w:vAlign w:val="center"/>
          </w:tcPr>
          <w:p w:rsidR="006A2411"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r>
      <w:tr w:rsidR="006A2411" w:rsidRPr="00C748AD" w:rsidTr="00EB63FB">
        <w:tc>
          <w:tcPr>
            <w:tcW w:w="5240" w:type="dxa"/>
            <w:vAlign w:val="center"/>
            <w:hideMark/>
          </w:tcPr>
          <w:p w:rsidR="006A2411" w:rsidRPr="00C748AD" w:rsidRDefault="002E332F"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Psiquiatría Infantil</w:t>
            </w:r>
          </w:p>
        </w:tc>
        <w:tc>
          <w:tcPr>
            <w:tcW w:w="2126" w:type="dxa"/>
            <w:vAlign w:val="center"/>
          </w:tcPr>
          <w:p w:rsidR="006A2411"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r>
      <w:tr w:rsidR="006A2411" w:rsidRPr="00C748AD" w:rsidTr="00EB63FB">
        <w:tc>
          <w:tcPr>
            <w:tcW w:w="5240" w:type="dxa"/>
            <w:vAlign w:val="center"/>
            <w:hideMark/>
          </w:tcPr>
          <w:p w:rsidR="006A2411" w:rsidRPr="00C748AD" w:rsidRDefault="006A2411"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Geriatría y Gerontología </w:t>
            </w:r>
          </w:p>
        </w:tc>
        <w:tc>
          <w:tcPr>
            <w:tcW w:w="2126" w:type="dxa"/>
            <w:vAlign w:val="center"/>
          </w:tcPr>
          <w:p w:rsidR="006A2411"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r>
      <w:tr w:rsidR="006A2411" w:rsidRPr="00C748AD" w:rsidTr="00EB63FB">
        <w:tc>
          <w:tcPr>
            <w:tcW w:w="5240" w:type="dxa"/>
            <w:vAlign w:val="center"/>
            <w:hideMark/>
          </w:tcPr>
          <w:p w:rsidR="006A2411" w:rsidRPr="00C748AD" w:rsidRDefault="006A2411"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Endocrinología </w:t>
            </w:r>
          </w:p>
        </w:tc>
        <w:tc>
          <w:tcPr>
            <w:tcW w:w="2126" w:type="dxa"/>
            <w:vAlign w:val="center"/>
          </w:tcPr>
          <w:p w:rsidR="006A2411"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r>
      <w:tr w:rsidR="002E332F" w:rsidRPr="00C748AD" w:rsidTr="00EB63FB">
        <w:tc>
          <w:tcPr>
            <w:tcW w:w="5240" w:type="dxa"/>
            <w:hideMark/>
          </w:tcPr>
          <w:p w:rsidR="002E332F" w:rsidRPr="00C748AD" w:rsidRDefault="002E332F" w:rsidP="00C748AD">
            <w:pPr>
              <w:spacing w:line="360" w:lineRule="auto"/>
              <w:jc w:val="both"/>
              <w:rPr>
                <w:rFonts w:ascii="Arial" w:hAnsi="Arial" w:cs="Arial"/>
              </w:rPr>
            </w:pPr>
            <w:r w:rsidRPr="00C748AD">
              <w:rPr>
                <w:rFonts w:ascii="Arial" w:eastAsia="Times New Roman" w:hAnsi="Arial" w:cs="Arial"/>
                <w:color w:val="000000"/>
                <w:lang w:val="es-ES" w:eastAsia="es-ES"/>
              </w:rPr>
              <w:t>MNT</w:t>
            </w:r>
          </w:p>
        </w:tc>
        <w:tc>
          <w:tcPr>
            <w:tcW w:w="2126" w:type="dxa"/>
            <w:vAlign w:val="center"/>
          </w:tcPr>
          <w:p w:rsidR="002E332F"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w:t>
            </w:r>
          </w:p>
        </w:tc>
      </w:tr>
      <w:tr w:rsidR="002E332F" w:rsidRPr="00C748AD" w:rsidTr="00EB63FB">
        <w:tc>
          <w:tcPr>
            <w:tcW w:w="5240" w:type="dxa"/>
          </w:tcPr>
          <w:p w:rsidR="002E332F" w:rsidRPr="00C748AD" w:rsidRDefault="002E332F" w:rsidP="00C748AD">
            <w:pPr>
              <w:spacing w:line="360" w:lineRule="auto"/>
              <w:jc w:val="both"/>
              <w:rPr>
                <w:rFonts w:ascii="Arial" w:hAnsi="Arial" w:cs="Arial"/>
              </w:rPr>
            </w:pPr>
            <w:r w:rsidRPr="00C748AD">
              <w:rPr>
                <w:rFonts w:ascii="Arial" w:eastAsia="Times New Roman" w:hAnsi="Arial" w:cs="Arial"/>
                <w:color w:val="000000"/>
                <w:lang w:val="es-ES" w:eastAsia="es-ES"/>
              </w:rPr>
              <w:t>Pediatría</w:t>
            </w:r>
          </w:p>
        </w:tc>
        <w:tc>
          <w:tcPr>
            <w:tcW w:w="2126" w:type="dxa"/>
            <w:vAlign w:val="center"/>
          </w:tcPr>
          <w:p w:rsidR="002E332F"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w:t>
            </w:r>
          </w:p>
        </w:tc>
      </w:tr>
      <w:tr w:rsidR="002E332F" w:rsidRPr="00C748AD" w:rsidTr="00EB63FB">
        <w:tc>
          <w:tcPr>
            <w:tcW w:w="5240" w:type="dxa"/>
          </w:tcPr>
          <w:p w:rsidR="002E332F" w:rsidRPr="00C748AD" w:rsidRDefault="002E332F" w:rsidP="00C748AD">
            <w:pPr>
              <w:spacing w:line="360" w:lineRule="auto"/>
              <w:jc w:val="both"/>
              <w:rPr>
                <w:rFonts w:ascii="Arial" w:hAnsi="Arial" w:cs="Arial"/>
              </w:rPr>
            </w:pPr>
            <w:r w:rsidRPr="00C748AD">
              <w:rPr>
                <w:rFonts w:ascii="Arial" w:eastAsia="Times New Roman" w:hAnsi="Arial" w:cs="Arial"/>
                <w:color w:val="000000"/>
                <w:lang w:val="es-ES" w:eastAsia="es-ES"/>
              </w:rPr>
              <w:t>ORL</w:t>
            </w:r>
          </w:p>
        </w:tc>
        <w:tc>
          <w:tcPr>
            <w:tcW w:w="2126" w:type="dxa"/>
            <w:vAlign w:val="center"/>
          </w:tcPr>
          <w:p w:rsidR="002E332F"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w:t>
            </w:r>
          </w:p>
        </w:tc>
      </w:tr>
      <w:tr w:rsidR="002E332F" w:rsidRPr="00C748AD" w:rsidTr="00EB63FB">
        <w:tc>
          <w:tcPr>
            <w:tcW w:w="5240" w:type="dxa"/>
          </w:tcPr>
          <w:p w:rsidR="002E332F" w:rsidRPr="00C748AD" w:rsidRDefault="002E332F" w:rsidP="00C748AD">
            <w:pPr>
              <w:spacing w:line="360" w:lineRule="auto"/>
              <w:jc w:val="both"/>
              <w:rPr>
                <w:rFonts w:ascii="Arial" w:hAnsi="Arial" w:cs="Arial"/>
              </w:rPr>
            </w:pPr>
            <w:r w:rsidRPr="00C748AD">
              <w:rPr>
                <w:rFonts w:ascii="Arial" w:eastAsia="Times New Roman" w:hAnsi="Arial" w:cs="Arial"/>
                <w:color w:val="000000"/>
                <w:lang w:val="es-ES" w:eastAsia="es-ES"/>
              </w:rPr>
              <w:t>Medicina Física y Rehabilitación</w:t>
            </w:r>
          </w:p>
        </w:tc>
        <w:tc>
          <w:tcPr>
            <w:tcW w:w="2126" w:type="dxa"/>
            <w:vAlign w:val="center"/>
          </w:tcPr>
          <w:p w:rsidR="002E332F"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r>
      <w:tr w:rsidR="002E332F" w:rsidRPr="00C748AD" w:rsidTr="00EB63FB">
        <w:tc>
          <w:tcPr>
            <w:tcW w:w="5240" w:type="dxa"/>
          </w:tcPr>
          <w:p w:rsidR="002E332F" w:rsidRPr="00C748AD" w:rsidRDefault="002E332F" w:rsidP="00C748AD">
            <w:pPr>
              <w:spacing w:line="360" w:lineRule="auto"/>
              <w:jc w:val="both"/>
              <w:rPr>
                <w:rFonts w:ascii="Arial" w:hAnsi="Arial" w:cs="Arial"/>
              </w:rPr>
            </w:pPr>
            <w:r w:rsidRPr="00C748AD">
              <w:rPr>
                <w:rFonts w:ascii="Arial" w:eastAsia="Times New Roman" w:hAnsi="Arial" w:cs="Arial"/>
                <w:color w:val="000000"/>
                <w:lang w:val="es-ES" w:eastAsia="es-ES"/>
              </w:rPr>
              <w:t>Ginecobstetricia</w:t>
            </w:r>
          </w:p>
        </w:tc>
        <w:tc>
          <w:tcPr>
            <w:tcW w:w="2126" w:type="dxa"/>
            <w:vAlign w:val="center"/>
          </w:tcPr>
          <w:p w:rsidR="002E332F" w:rsidRPr="00C748AD" w:rsidRDefault="00D44D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6</w:t>
            </w:r>
          </w:p>
        </w:tc>
      </w:tr>
      <w:tr w:rsidR="002E332F" w:rsidRPr="00C748AD" w:rsidTr="00EB63FB">
        <w:tc>
          <w:tcPr>
            <w:tcW w:w="5240" w:type="dxa"/>
          </w:tcPr>
          <w:p w:rsidR="002E332F" w:rsidRPr="00C748AD" w:rsidRDefault="004A66CC" w:rsidP="00C748AD">
            <w:pPr>
              <w:spacing w:line="360" w:lineRule="auto"/>
              <w:jc w:val="both"/>
              <w:rPr>
                <w:rFonts w:ascii="Arial" w:hAnsi="Arial" w:cs="Arial"/>
              </w:rPr>
            </w:pPr>
            <w:r w:rsidRPr="00C748AD">
              <w:rPr>
                <w:rFonts w:ascii="Arial" w:hAnsi="Arial" w:cs="Arial"/>
              </w:rPr>
              <w:t>Total</w:t>
            </w:r>
          </w:p>
        </w:tc>
        <w:tc>
          <w:tcPr>
            <w:tcW w:w="2126" w:type="dxa"/>
            <w:vAlign w:val="center"/>
          </w:tcPr>
          <w:p w:rsidR="002E332F" w:rsidRPr="00C748AD" w:rsidRDefault="00EB63F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92</w:t>
            </w:r>
          </w:p>
        </w:tc>
      </w:tr>
    </w:tbl>
    <w:p w:rsidR="00B94D62" w:rsidRPr="00C748AD" w:rsidRDefault="00B94D62" w:rsidP="00C748AD">
      <w:pPr>
        <w:spacing w:line="360" w:lineRule="auto"/>
        <w:jc w:val="both"/>
        <w:rPr>
          <w:rFonts w:ascii="Arial" w:hAnsi="Arial" w:cs="Arial"/>
          <w:color w:val="000000"/>
        </w:rPr>
      </w:pPr>
      <w:r w:rsidRPr="00C748AD">
        <w:rPr>
          <w:rFonts w:ascii="Arial" w:eastAsia="Times New Roman" w:hAnsi="Arial" w:cs="Arial"/>
          <w:bCs/>
          <w:color w:val="000000"/>
          <w:lang w:val="es-ES" w:eastAsia="es-ES"/>
        </w:rPr>
        <w:t xml:space="preserve">Fuente. Registros de tesis. Biblioteca. </w:t>
      </w:r>
      <w:r w:rsidR="00EB63FB" w:rsidRPr="00C748AD">
        <w:rPr>
          <w:rFonts w:ascii="Arial" w:eastAsia="Times New Roman" w:hAnsi="Arial" w:cs="Arial"/>
          <w:bCs/>
          <w:color w:val="000000"/>
          <w:lang w:val="es-ES" w:eastAsia="es-ES"/>
        </w:rPr>
        <w:t>Sede Universitaria de Salud .Fomento.</w:t>
      </w:r>
    </w:p>
    <w:p w:rsidR="00684201" w:rsidRPr="00C748AD" w:rsidRDefault="008F0037" w:rsidP="00C748AD">
      <w:pPr>
        <w:spacing w:line="360" w:lineRule="auto"/>
        <w:jc w:val="both"/>
        <w:rPr>
          <w:rFonts w:ascii="Arial" w:hAnsi="Arial" w:cs="Arial"/>
          <w:color w:val="000000"/>
        </w:rPr>
      </w:pPr>
      <w:r w:rsidRPr="00C748AD">
        <w:rPr>
          <w:rFonts w:ascii="Arial" w:hAnsi="Arial" w:cs="Arial"/>
          <w:color w:val="000000"/>
        </w:rPr>
        <w:t>La tabla No. 1 remite a la cantidad de espec</w:t>
      </w:r>
      <w:r w:rsidR="007828DC" w:rsidRPr="00C748AD">
        <w:rPr>
          <w:rFonts w:ascii="Arial" w:hAnsi="Arial" w:cs="Arial"/>
          <w:color w:val="000000"/>
        </w:rPr>
        <w:t xml:space="preserve">ialidades médicas en el periodo </w:t>
      </w:r>
      <w:r w:rsidRPr="00C748AD">
        <w:rPr>
          <w:rFonts w:ascii="Arial" w:hAnsi="Arial" w:cs="Arial"/>
          <w:color w:val="000000"/>
        </w:rPr>
        <w:t>2020-2022 se puede apreciar que la suma mayor de tesis</w:t>
      </w:r>
      <w:r w:rsidR="007828DC" w:rsidRPr="00C748AD">
        <w:rPr>
          <w:rFonts w:ascii="Arial" w:hAnsi="Arial" w:cs="Arial"/>
          <w:color w:val="000000"/>
        </w:rPr>
        <w:t xml:space="preserve"> registradas son las de </w:t>
      </w:r>
      <w:r w:rsidRPr="00C748AD">
        <w:rPr>
          <w:rFonts w:ascii="Arial" w:hAnsi="Arial" w:cs="Arial"/>
          <w:color w:val="000000"/>
        </w:rPr>
        <w:t xml:space="preserve">Medicina General Integral con un total de </w:t>
      </w:r>
      <w:r w:rsidR="00EB63FB" w:rsidRPr="00C748AD">
        <w:rPr>
          <w:rFonts w:ascii="Arial" w:hAnsi="Arial" w:cs="Arial"/>
          <w:color w:val="000000"/>
        </w:rPr>
        <w:t>48</w:t>
      </w:r>
      <w:r w:rsidRPr="00C748AD">
        <w:rPr>
          <w:rFonts w:ascii="Arial" w:hAnsi="Arial" w:cs="Arial"/>
          <w:color w:val="000000"/>
        </w:rPr>
        <w:t xml:space="preserve"> para un </w:t>
      </w:r>
      <w:r w:rsidR="00684201" w:rsidRPr="00C748AD">
        <w:rPr>
          <w:rFonts w:ascii="Arial" w:hAnsi="Arial" w:cs="Arial"/>
          <w:color w:val="000000"/>
        </w:rPr>
        <w:t>52.1</w:t>
      </w:r>
      <w:r w:rsidR="007828DC" w:rsidRPr="00C748AD">
        <w:rPr>
          <w:rFonts w:ascii="Arial" w:hAnsi="Arial" w:cs="Arial"/>
          <w:color w:val="000000"/>
        </w:rPr>
        <w:t xml:space="preserve"> %, seguida de </w:t>
      </w:r>
      <w:r w:rsidR="00684201" w:rsidRPr="00C748AD">
        <w:rPr>
          <w:rFonts w:ascii="Arial" w:hAnsi="Arial" w:cs="Arial"/>
          <w:color w:val="000000"/>
        </w:rPr>
        <w:t>Estomatología general Integral</w:t>
      </w:r>
      <w:r w:rsidRPr="00C748AD">
        <w:rPr>
          <w:rFonts w:ascii="Arial" w:hAnsi="Arial" w:cs="Arial"/>
          <w:color w:val="000000"/>
        </w:rPr>
        <w:t xml:space="preserve"> con </w:t>
      </w:r>
      <w:r w:rsidR="00684201" w:rsidRPr="00C748AD">
        <w:rPr>
          <w:rFonts w:ascii="Arial" w:hAnsi="Arial" w:cs="Arial"/>
          <w:color w:val="000000"/>
        </w:rPr>
        <w:t>16</w:t>
      </w:r>
      <w:r w:rsidRPr="00C748AD">
        <w:rPr>
          <w:rFonts w:ascii="Arial" w:hAnsi="Arial" w:cs="Arial"/>
          <w:color w:val="000000"/>
        </w:rPr>
        <w:t xml:space="preserve"> para un </w:t>
      </w:r>
      <w:r w:rsidR="00684201" w:rsidRPr="00C748AD">
        <w:rPr>
          <w:rFonts w:ascii="Arial" w:hAnsi="Arial" w:cs="Arial"/>
          <w:color w:val="000000"/>
        </w:rPr>
        <w:t>17.3</w:t>
      </w:r>
      <w:r w:rsidRPr="00C748AD">
        <w:rPr>
          <w:rFonts w:ascii="Arial" w:hAnsi="Arial" w:cs="Arial"/>
          <w:color w:val="000000"/>
        </w:rPr>
        <w:t xml:space="preserve"> %, </w:t>
      </w:r>
      <w:r w:rsidR="00684201" w:rsidRPr="00C748AD">
        <w:rPr>
          <w:rFonts w:ascii="Arial" w:hAnsi="Arial" w:cs="Arial"/>
          <w:color w:val="000000"/>
        </w:rPr>
        <w:t xml:space="preserve">6 ginecobstetricia para un 6.5%.  </w:t>
      </w:r>
    </w:p>
    <w:p w:rsidR="008F0037" w:rsidRPr="00C748AD" w:rsidRDefault="008F0037" w:rsidP="00C748AD">
      <w:pPr>
        <w:spacing w:line="360" w:lineRule="auto"/>
        <w:jc w:val="both"/>
        <w:rPr>
          <w:rFonts w:ascii="Arial" w:hAnsi="Arial" w:cs="Arial"/>
          <w:bCs/>
          <w:color w:val="000000"/>
        </w:rPr>
      </w:pPr>
      <w:r w:rsidRPr="00C748AD">
        <w:rPr>
          <w:rFonts w:ascii="Arial" w:hAnsi="Arial" w:cs="Arial"/>
          <w:bCs/>
          <w:color w:val="000000"/>
        </w:rPr>
        <w:lastRenderedPageBreak/>
        <w:t>Tabla No 2: Temáticas de mayor relevancia en las tesis de terminación de</w:t>
      </w:r>
      <w:r w:rsidRPr="00C748AD">
        <w:rPr>
          <w:rFonts w:ascii="Arial" w:hAnsi="Arial" w:cs="Arial"/>
          <w:bCs/>
          <w:color w:val="000000"/>
        </w:rPr>
        <w:br/>
        <w:t>residencia en el periodo 2020-2022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82"/>
        <w:gridCol w:w="2410"/>
      </w:tblGrid>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Temáticas </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Cantidad</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Cáncer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8</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Diabetes Mellitus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9</w:t>
            </w:r>
          </w:p>
        </w:tc>
      </w:tr>
      <w:tr w:rsidR="009379FC" w:rsidRPr="00C748AD" w:rsidTr="009379FC">
        <w:tc>
          <w:tcPr>
            <w:tcW w:w="5382" w:type="dxa"/>
            <w:tcBorders>
              <w:top w:val="single" w:sz="4" w:space="0" w:color="auto"/>
              <w:left w:val="single" w:sz="4" w:space="0" w:color="auto"/>
              <w:bottom w:val="single" w:sz="4" w:space="0" w:color="auto"/>
              <w:right w:val="single" w:sz="4" w:space="0" w:color="auto"/>
            </w:tcBorders>
            <w:vAlign w:val="center"/>
          </w:tcPr>
          <w:p w:rsidR="009379FC" w:rsidRPr="00C748AD" w:rsidRDefault="009379FC"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Salud bucal</w:t>
            </w:r>
            <w:r w:rsidR="00AA689F" w:rsidRPr="00C748AD">
              <w:rPr>
                <w:rFonts w:ascii="Arial" w:eastAsia="Times New Roman" w:hAnsi="Arial" w:cs="Arial"/>
                <w:color w:val="000000"/>
                <w:lang w:val="es-ES" w:eastAsia="es-ES"/>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9379FC" w:rsidRPr="00C748AD" w:rsidRDefault="00997D1D"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9</w:t>
            </w:r>
          </w:p>
        </w:tc>
      </w:tr>
      <w:tr w:rsidR="00E9099C" w:rsidRPr="00C748AD" w:rsidTr="009379FC">
        <w:tc>
          <w:tcPr>
            <w:tcW w:w="5382" w:type="dxa"/>
            <w:tcBorders>
              <w:top w:val="single" w:sz="4" w:space="0" w:color="auto"/>
              <w:left w:val="single" w:sz="4" w:space="0" w:color="auto"/>
              <w:bottom w:val="single" w:sz="4" w:space="0" w:color="auto"/>
              <w:right w:val="single" w:sz="4" w:space="0" w:color="auto"/>
            </w:tcBorders>
            <w:vAlign w:val="center"/>
          </w:tcPr>
          <w:p w:rsidR="00E9099C" w:rsidRPr="00C748AD" w:rsidRDefault="00E9099C"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Periodoncia y maloclusiones</w:t>
            </w:r>
          </w:p>
        </w:tc>
        <w:tc>
          <w:tcPr>
            <w:tcW w:w="2410" w:type="dxa"/>
            <w:tcBorders>
              <w:top w:val="single" w:sz="4" w:space="0" w:color="auto"/>
              <w:left w:val="single" w:sz="4" w:space="0" w:color="auto"/>
              <w:bottom w:val="single" w:sz="4" w:space="0" w:color="auto"/>
              <w:right w:val="single" w:sz="4" w:space="0" w:color="auto"/>
            </w:tcBorders>
            <w:vAlign w:val="center"/>
          </w:tcPr>
          <w:p w:rsidR="00E9099C" w:rsidRPr="00C748AD" w:rsidRDefault="00997D1D"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4</w:t>
            </w:r>
          </w:p>
        </w:tc>
      </w:tr>
      <w:tr w:rsidR="009379FC" w:rsidRPr="00C748AD" w:rsidTr="009379FC">
        <w:tc>
          <w:tcPr>
            <w:tcW w:w="5382" w:type="dxa"/>
            <w:tcBorders>
              <w:top w:val="single" w:sz="4" w:space="0" w:color="auto"/>
              <w:left w:val="single" w:sz="4" w:space="0" w:color="auto"/>
              <w:bottom w:val="single" w:sz="4" w:space="0" w:color="auto"/>
              <w:right w:val="single" w:sz="4" w:space="0" w:color="auto"/>
            </w:tcBorders>
            <w:vAlign w:val="center"/>
          </w:tcPr>
          <w:p w:rsidR="009379FC" w:rsidRPr="00C748AD" w:rsidRDefault="009379FC"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Envejecimiento poblacional y adulto mayor</w:t>
            </w:r>
          </w:p>
        </w:tc>
        <w:tc>
          <w:tcPr>
            <w:tcW w:w="2410" w:type="dxa"/>
            <w:tcBorders>
              <w:top w:val="single" w:sz="4" w:space="0" w:color="auto"/>
              <w:left w:val="single" w:sz="4" w:space="0" w:color="auto"/>
              <w:bottom w:val="single" w:sz="4" w:space="0" w:color="auto"/>
              <w:right w:val="single" w:sz="4" w:space="0" w:color="auto"/>
            </w:tcBorders>
            <w:vAlign w:val="center"/>
          </w:tcPr>
          <w:p w:rsidR="009379FC" w:rsidRPr="00C748AD" w:rsidRDefault="00E64AAD"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8</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9379FC"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Hipertensión</w:t>
            </w:r>
            <w:r w:rsidR="008F0037" w:rsidRPr="00C748AD">
              <w:rPr>
                <w:rFonts w:ascii="Arial" w:eastAsia="Times New Roman" w:hAnsi="Arial" w:cs="Arial"/>
                <w:color w:val="000000"/>
                <w:lang w:val="es-ES" w:eastAsia="es-ES"/>
              </w:rPr>
              <w:t xml:space="preserve"> arterial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15</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Alcoholismo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6</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Riesgo preconcepcional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Embarazo en</w:t>
            </w:r>
            <w:r w:rsidR="009379FC" w:rsidRPr="00C748AD">
              <w:rPr>
                <w:rFonts w:ascii="Arial" w:eastAsia="Times New Roman" w:hAnsi="Arial" w:cs="Arial"/>
                <w:color w:val="000000"/>
                <w:lang w:val="es-ES" w:eastAsia="es-ES"/>
              </w:rPr>
              <w:t xml:space="preserve"> </w:t>
            </w:r>
            <w:r w:rsidRPr="00C748AD">
              <w:rPr>
                <w:rFonts w:ascii="Arial" w:eastAsia="Times New Roman" w:hAnsi="Arial" w:cs="Arial"/>
                <w:color w:val="000000"/>
                <w:lang w:val="es-ES" w:eastAsia="es-ES"/>
              </w:rPr>
              <w:t>adolescentes</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Cardiopatía isquémica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5</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Parasitismo Intestinal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Bajo peso al nacer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Infertilidad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Infecciones</w:t>
            </w:r>
            <w:r w:rsidR="009379FC" w:rsidRPr="00C748AD">
              <w:rPr>
                <w:rFonts w:ascii="Arial" w:eastAsia="Times New Roman" w:hAnsi="Arial" w:cs="Arial"/>
                <w:color w:val="000000"/>
                <w:lang w:val="es-ES" w:eastAsia="es-ES"/>
              </w:rPr>
              <w:t xml:space="preserve"> </w:t>
            </w:r>
            <w:proofErr w:type="spellStart"/>
            <w:r w:rsidRPr="00C748AD">
              <w:rPr>
                <w:rFonts w:ascii="Arial" w:eastAsia="Times New Roman" w:hAnsi="Arial" w:cs="Arial"/>
                <w:color w:val="000000"/>
                <w:lang w:val="es-ES" w:eastAsia="es-ES"/>
              </w:rPr>
              <w:t>cervicovaginales</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Intento suicida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Enfermedad renal</w:t>
            </w:r>
            <w:r w:rsidR="009379FC" w:rsidRPr="00C748AD">
              <w:rPr>
                <w:rFonts w:ascii="Arial" w:eastAsia="Times New Roman" w:hAnsi="Arial" w:cs="Arial"/>
                <w:color w:val="000000"/>
                <w:lang w:val="es-ES" w:eastAsia="es-ES"/>
              </w:rPr>
              <w:t xml:space="preserve"> </w:t>
            </w:r>
            <w:r w:rsidRPr="00C748AD">
              <w:rPr>
                <w:rFonts w:ascii="Arial" w:eastAsia="Times New Roman" w:hAnsi="Arial" w:cs="Arial"/>
                <w:color w:val="000000"/>
                <w:lang w:val="es-ES" w:eastAsia="es-ES"/>
              </w:rPr>
              <w:t>crónica</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E64AAD"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5</w:t>
            </w:r>
          </w:p>
        </w:tc>
      </w:tr>
      <w:tr w:rsidR="008F0037" w:rsidRPr="00C748AD" w:rsidTr="009379FC">
        <w:tc>
          <w:tcPr>
            <w:tcW w:w="538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Total </w:t>
            </w:r>
          </w:p>
        </w:tc>
        <w:tc>
          <w:tcPr>
            <w:tcW w:w="2410" w:type="dxa"/>
            <w:tcBorders>
              <w:top w:val="single" w:sz="4" w:space="0" w:color="auto"/>
              <w:left w:val="single" w:sz="4" w:space="0" w:color="auto"/>
              <w:bottom w:val="single" w:sz="4" w:space="0" w:color="auto"/>
              <w:right w:val="single" w:sz="4" w:space="0" w:color="auto"/>
            </w:tcBorders>
            <w:vAlign w:val="center"/>
          </w:tcPr>
          <w:p w:rsidR="008F0037" w:rsidRPr="00C748AD" w:rsidRDefault="00CB50FA"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92</w:t>
            </w:r>
          </w:p>
        </w:tc>
      </w:tr>
    </w:tbl>
    <w:p w:rsidR="006A2411" w:rsidRPr="00C748AD" w:rsidRDefault="008F0037" w:rsidP="00C748AD">
      <w:pPr>
        <w:spacing w:line="360" w:lineRule="auto"/>
        <w:jc w:val="both"/>
        <w:rPr>
          <w:rFonts w:ascii="Arial" w:hAnsi="Arial" w:cs="Arial"/>
        </w:rPr>
      </w:pPr>
      <w:r w:rsidRPr="00C748AD">
        <w:rPr>
          <w:rFonts w:ascii="Arial" w:eastAsia="Times New Roman" w:hAnsi="Arial" w:cs="Arial"/>
          <w:bCs/>
          <w:color w:val="000000"/>
          <w:lang w:val="es-ES" w:eastAsia="es-ES"/>
        </w:rPr>
        <w:t xml:space="preserve">Fuente: Registros de tesis. Biblioteca. </w:t>
      </w:r>
      <w:r w:rsidR="00CB50FA" w:rsidRPr="00C748AD">
        <w:rPr>
          <w:rFonts w:ascii="Arial" w:eastAsia="Times New Roman" w:hAnsi="Arial" w:cs="Arial"/>
          <w:bCs/>
          <w:color w:val="000000"/>
          <w:lang w:val="es-ES" w:eastAsia="es-ES"/>
        </w:rPr>
        <w:t>Sede de Salud en Fomento.</w:t>
      </w:r>
    </w:p>
    <w:p w:rsidR="00D63B99" w:rsidRPr="00C748AD" w:rsidRDefault="008F0037"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La tabla número 2 nos muestra la cantidad de tesis registradas por materias de</w:t>
      </w:r>
      <w:r w:rsidRPr="00C748AD">
        <w:rPr>
          <w:rFonts w:ascii="Arial" w:eastAsia="Times New Roman" w:hAnsi="Arial" w:cs="Arial"/>
          <w:color w:val="000000"/>
          <w:lang w:val="es-ES" w:eastAsia="es-ES"/>
        </w:rPr>
        <w:br/>
        <w:t>acuerdo a las especialidades en el período 2020-2022, siendo el problema de</w:t>
      </w:r>
      <w:r w:rsidR="007828DC" w:rsidRPr="00C748AD">
        <w:rPr>
          <w:rFonts w:ascii="Arial" w:eastAsia="Times New Roman" w:hAnsi="Arial" w:cs="Arial"/>
          <w:color w:val="000000"/>
          <w:lang w:val="es-ES" w:eastAsia="es-ES"/>
        </w:rPr>
        <w:t xml:space="preserve"> </w:t>
      </w:r>
      <w:r w:rsidR="00D63B99" w:rsidRPr="00C748AD">
        <w:rPr>
          <w:rFonts w:ascii="Arial" w:eastAsia="Times New Roman" w:hAnsi="Arial" w:cs="Arial"/>
          <w:color w:val="000000"/>
          <w:lang w:val="es-ES" w:eastAsia="es-ES"/>
        </w:rPr>
        <w:t>hipertensión arterial, diabetes mellitus</w:t>
      </w:r>
      <w:r w:rsidR="00CB50FA" w:rsidRPr="00C748AD">
        <w:rPr>
          <w:rFonts w:ascii="Arial" w:eastAsia="Times New Roman" w:hAnsi="Arial" w:cs="Arial"/>
          <w:color w:val="000000"/>
          <w:lang w:val="es-ES" w:eastAsia="es-ES"/>
        </w:rPr>
        <w:t xml:space="preserve"> y salud bucal las</w:t>
      </w:r>
      <w:r w:rsidRPr="00C748AD">
        <w:rPr>
          <w:rFonts w:ascii="Arial" w:eastAsia="Times New Roman" w:hAnsi="Arial" w:cs="Arial"/>
          <w:color w:val="000000"/>
          <w:lang w:val="es-ES" w:eastAsia="es-ES"/>
        </w:rPr>
        <w:t xml:space="preserve"> de mayor uso en los proyectos de</w:t>
      </w:r>
      <w:r w:rsidR="00D63B99" w:rsidRPr="00C748AD">
        <w:rPr>
          <w:rFonts w:ascii="Arial" w:eastAsia="Times New Roman" w:hAnsi="Arial" w:cs="Arial"/>
          <w:color w:val="000000"/>
          <w:lang w:val="es-ES" w:eastAsia="es-ES"/>
        </w:rPr>
        <w:t xml:space="preserve"> </w:t>
      </w:r>
      <w:r w:rsidRPr="00C748AD">
        <w:rPr>
          <w:rFonts w:ascii="Arial" w:eastAsia="Times New Roman" w:hAnsi="Arial" w:cs="Arial"/>
          <w:color w:val="000000"/>
          <w:lang w:val="es-ES" w:eastAsia="es-ES"/>
        </w:rPr>
        <w:t>terminación de residencia del 2020 al 2022.</w:t>
      </w:r>
      <w:r w:rsidR="00D63B99" w:rsidRPr="00C748AD">
        <w:rPr>
          <w:rFonts w:ascii="Arial" w:eastAsia="Times New Roman" w:hAnsi="Arial" w:cs="Arial"/>
          <w:color w:val="000000"/>
          <w:lang w:val="es-ES" w:eastAsia="es-ES"/>
        </w:rPr>
        <w:t xml:space="preserve"> </w:t>
      </w:r>
    </w:p>
    <w:p w:rsidR="00FA6314" w:rsidRPr="00C748AD" w:rsidRDefault="00FA6314" w:rsidP="00C748AD">
      <w:pPr>
        <w:spacing w:after="0" w:line="360" w:lineRule="auto"/>
        <w:jc w:val="both"/>
        <w:rPr>
          <w:rFonts w:ascii="Arial" w:eastAsia="Times New Roman" w:hAnsi="Arial" w:cs="Arial"/>
          <w:bCs/>
          <w:color w:val="000000"/>
          <w:lang w:val="es-ES" w:eastAsia="es-ES"/>
        </w:rPr>
      </w:pPr>
    </w:p>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Tabla No. 3. Total de Tesis de especialidades recibidas po</w:t>
      </w:r>
      <w:r w:rsidRPr="00C748AD">
        <w:rPr>
          <w:rFonts w:ascii="Arial" w:eastAsia="Times New Roman" w:hAnsi="Arial" w:cs="Arial"/>
          <w:color w:val="000000"/>
          <w:lang w:val="es-ES" w:eastAsia="es-ES"/>
        </w:rPr>
        <w:t xml:space="preserve">r </w:t>
      </w:r>
      <w:r w:rsidRPr="00C748AD">
        <w:rPr>
          <w:rFonts w:ascii="Arial" w:eastAsia="Times New Roman" w:hAnsi="Arial" w:cs="Arial"/>
          <w:bCs/>
          <w:color w:val="000000"/>
          <w:lang w:val="es-ES" w:eastAsia="es-ES"/>
        </w:rPr>
        <w:t>año</w:t>
      </w:r>
    </w:p>
    <w:tbl>
      <w:tblPr>
        <w:tblW w:w="60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1559"/>
        <w:gridCol w:w="1559"/>
        <w:gridCol w:w="1560"/>
      </w:tblGrid>
      <w:tr w:rsidR="008F0037" w:rsidRPr="00C748AD" w:rsidTr="008F0037">
        <w:tc>
          <w:tcPr>
            <w:tcW w:w="1413"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2020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2021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2022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Total</w:t>
            </w:r>
          </w:p>
        </w:tc>
      </w:tr>
      <w:tr w:rsidR="008F0037" w:rsidRPr="00C748AD" w:rsidTr="00D63B99">
        <w:tc>
          <w:tcPr>
            <w:tcW w:w="1413" w:type="dxa"/>
            <w:tcBorders>
              <w:top w:val="single" w:sz="4" w:space="0" w:color="auto"/>
              <w:left w:val="single" w:sz="4" w:space="0" w:color="auto"/>
              <w:bottom w:val="single" w:sz="4" w:space="0" w:color="auto"/>
              <w:right w:val="single" w:sz="4" w:space="0" w:color="auto"/>
            </w:tcBorders>
            <w:vAlign w:val="center"/>
          </w:tcPr>
          <w:p w:rsidR="008F0037" w:rsidRPr="00C748AD" w:rsidRDefault="008C69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42</w:t>
            </w:r>
          </w:p>
        </w:tc>
        <w:tc>
          <w:tcPr>
            <w:tcW w:w="1559" w:type="dxa"/>
            <w:tcBorders>
              <w:top w:val="single" w:sz="4" w:space="0" w:color="auto"/>
              <w:left w:val="single" w:sz="4" w:space="0" w:color="auto"/>
              <w:bottom w:val="single" w:sz="4" w:space="0" w:color="auto"/>
              <w:right w:val="single" w:sz="4" w:space="0" w:color="auto"/>
            </w:tcBorders>
            <w:vAlign w:val="center"/>
          </w:tcPr>
          <w:p w:rsidR="008F0037" w:rsidRPr="00C748AD" w:rsidRDefault="0090195A"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28</w:t>
            </w:r>
          </w:p>
        </w:tc>
        <w:tc>
          <w:tcPr>
            <w:tcW w:w="1559" w:type="dxa"/>
            <w:tcBorders>
              <w:top w:val="single" w:sz="4" w:space="0" w:color="auto"/>
              <w:left w:val="single" w:sz="4" w:space="0" w:color="auto"/>
              <w:bottom w:val="single" w:sz="4" w:space="0" w:color="auto"/>
              <w:right w:val="single" w:sz="4" w:space="0" w:color="auto"/>
            </w:tcBorders>
            <w:vAlign w:val="center"/>
          </w:tcPr>
          <w:p w:rsidR="008F0037" w:rsidRPr="00C748AD" w:rsidRDefault="0090195A"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22</w:t>
            </w:r>
          </w:p>
        </w:tc>
        <w:tc>
          <w:tcPr>
            <w:tcW w:w="1560" w:type="dxa"/>
            <w:tcBorders>
              <w:top w:val="single" w:sz="4" w:space="0" w:color="auto"/>
              <w:left w:val="single" w:sz="4" w:space="0" w:color="auto"/>
              <w:bottom w:val="single" w:sz="4" w:space="0" w:color="auto"/>
              <w:right w:val="single" w:sz="4" w:space="0" w:color="auto"/>
            </w:tcBorders>
            <w:vAlign w:val="center"/>
          </w:tcPr>
          <w:p w:rsidR="008F0037" w:rsidRPr="00C748AD" w:rsidRDefault="00D63B99"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92</w:t>
            </w:r>
          </w:p>
        </w:tc>
      </w:tr>
    </w:tbl>
    <w:p w:rsidR="00D63B99" w:rsidRPr="00C748AD" w:rsidRDefault="008F0037" w:rsidP="00C748AD">
      <w:pPr>
        <w:spacing w:after="0" w:line="360" w:lineRule="auto"/>
        <w:jc w:val="both"/>
        <w:rPr>
          <w:rFonts w:ascii="Arial" w:eastAsia="Times New Roman" w:hAnsi="Arial" w:cs="Arial"/>
          <w:bCs/>
          <w:color w:val="000000"/>
          <w:lang w:val="es-ES" w:eastAsia="es-ES"/>
        </w:rPr>
      </w:pPr>
      <w:r w:rsidRPr="00C748AD">
        <w:rPr>
          <w:rFonts w:ascii="Arial" w:eastAsia="Times New Roman" w:hAnsi="Arial" w:cs="Arial"/>
          <w:bCs/>
          <w:color w:val="000000"/>
          <w:lang w:val="es-ES" w:eastAsia="es-ES"/>
        </w:rPr>
        <w:t>Fuente: Registro de Tesis.</w:t>
      </w:r>
      <w:r w:rsidR="00D63B99" w:rsidRPr="00C748AD">
        <w:rPr>
          <w:rFonts w:ascii="Arial" w:eastAsia="Times New Roman" w:hAnsi="Arial" w:cs="Arial"/>
          <w:bCs/>
          <w:color w:val="000000"/>
          <w:lang w:val="es-ES" w:eastAsia="es-ES"/>
        </w:rPr>
        <w:t xml:space="preserve"> </w:t>
      </w:r>
    </w:p>
    <w:p w:rsidR="00543F08" w:rsidRPr="00C748AD" w:rsidRDefault="008F0037" w:rsidP="00C748AD">
      <w:pPr>
        <w:spacing w:after="0" w:line="360" w:lineRule="auto"/>
        <w:jc w:val="both"/>
        <w:rPr>
          <w:rFonts w:ascii="Arial" w:eastAsia="Times New Roman" w:hAnsi="Arial" w:cs="Arial"/>
          <w:b/>
          <w:bCs/>
          <w:color w:val="000000"/>
          <w:lang w:val="es-ES" w:eastAsia="es-ES"/>
        </w:rPr>
      </w:pPr>
      <w:r w:rsidRPr="00C748AD">
        <w:rPr>
          <w:rFonts w:ascii="Arial" w:eastAsia="Times New Roman" w:hAnsi="Arial" w:cs="Arial"/>
          <w:color w:val="000000"/>
          <w:lang w:val="es-ES" w:eastAsia="es-ES"/>
        </w:rPr>
        <w:t xml:space="preserve">Como se puede apreciar en </w:t>
      </w:r>
      <w:r w:rsidR="00D63B99" w:rsidRPr="00C748AD">
        <w:rPr>
          <w:rFonts w:ascii="Arial" w:eastAsia="Times New Roman" w:hAnsi="Arial" w:cs="Arial"/>
          <w:color w:val="000000"/>
          <w:lang w:val="es-ES" w:eastAsia="es-ES"/>
        </w:rPr>
        <w:t xml:space="preserve">la </w:t>
      </w:r>
      <w:r w:rsidRPr="00C748AD">
        <w:rPr>
          <w:rFonts w:ascii="Arial" w:eastAsia="Times New Roman" w:hAnsi="Arial" w:cs="Arial"/>
          <w:color w:val="000000"/>
          <w:lang w:val="es-ES" w:eastAsia="es-ES"/>
        </w:rPr>
        <w:t xml:space="preserve">tabla No. 3 el total de tesis fue </w:t>
      </w:r>
      <w:r w:rsidR="00D63B99" w:rsidRPr="00C748AD">
        <w:rPr>
          <w:rFonts w:ascii="Arial" w:eastAsia="Times New Roman" w:hAnsi="Arial" w:cs="Arial"/>
          <w:color w:val="000000"/>
          <w:lang w:val="es-ES" w:eastAsia="es-ES"/>
        </w:rPr>
        <w:t>92</w:t>
      </w:r>
      <w:r w:rsidRPr="00C748AD">
        <w:rPr>
          <w:rFonts w:ascii="Arial" w:eastAsia="Times New Roman" w:hAnsi="Arial" w:cs="Arial"/>
          <w:color w:val="000000"/>
          <w:lang w:val="es-ES" w:eastAsia="es-ES"/>
        </w:rPr>
        <w:t xml:space="preserve"> entre los</w:t>
      </w:r>
      <w:r w:rsidR="007828DC" w:rsidRPr="00C748AD">
        <w:rPr>
          <w:rFonts w:ascii="Arial" w:eastAsia="Times New Roman" w:hAnsi="Arial" w:cs="Arial"/>
          <w:color w:val="000000"/>
          <w:lang w:val="es-ES" w:eastAsia="es-ES"/>
        </w:rPr>
        <w:t xml:space="preserve"> </w:t>
      </w:r>
      <w:r w:rsidRPr="00C748AD">
        <w:rPr>
          <w:rFonts w:ascii="Arial" w:eastAsia="Times New Roman" w:hAnsi="Arial" w:cs="Arial"/>
          <w:color w:val="000000"/>
          <w:lang w:val="es-ES" w:eastAsia="es-ES"/>
        </w:rPr>
        <w:t>años 2020-2022 las cuales se encuentra registradas y almacenadas en la</w:t>
      </w:r>
      <w:r w:rsidR="007828DC" w:rsidRPr="00C748AD">
        <w:rPr>
          <w:rFonts w:ascii="Arial" w:eastAsia="Times New Roman" w:hAnsi="Arial" w:cs="Arial"/>
          <w:color w:val="000000"/>
          <w:lang w:val="es-ES" w:eastAsia="es-ES"/>
        </w:rPr>
        <w:t xml:space="preserve"> </w:t>
      </w:r>
      <w:r w:rsidRPr="00C748AD">
        <w:rPr>
          <w:rFonts w:ascii="Arial" w:eastAsia="Times New Roman" w:hAnsi="Arial" w:cs="Arial"/>
          <w:color w:val="000000"/>
          <w:lang w:val="es-ES" w:eastAsia="es-ES"/>
        </w:rPr>
        <w:t xml:space="preserve">biblioteca </w:t>
      </w:r>
      <w:r w:rsidR="00D63B99" w:rsidRPr="00C748AD">
        <w:rPr>
          <w:rFonts w:ascii="Arial" w:eastAsia="Times New Roman" w:hAnsi="Arial" w:cs="Arial"/>
          <w:color w:val="000000"/>
          <w:lang w:val="es-ES" w:eastAsia="es-ES"/>
        </w:rPr>
        <w:t>de la Sede universitaria de Salud de nuestro municipio</w:t>
      </w:r>
      <w:r w:rsidRPr="00C748AD">
        <w:rPr>
          <w:rFonts w:ascii="Arial" w:eastAsia="Times New Roman" w:hAnsi="Arial" w:cs="Arial"/>
          <w:color w:val="000000"/>
          <w:lang w:val="es-ES" w:eastAsia="es-ES"/>
        </w:rPr>
        <w:t xml:space="preserve"> en formato </w:t>
      </w:r>
      <w:r w:rsidR="00D63B99" w:rsidRPr="00C748AD">
        <w:rPr>
          <w:rFonts w:ascii="Arial" w:eastAsia="Times New Roman" w:hAnsi="Arial" w:cs="Arial"/>
          <w:color w:val="000000"/>
          <w:lang w:val="es-ES" w:eastAsia="es-ES"/>
        </w:rPr>
        <w:t xml:space="preserve">impreso. El año más </w:t>
      </w:r>
      <w:r w:rsidR="00D63B99" w:rsidRPr="00C748AD">
        <w:rPr>
          <w:rFonts w:ascii="Arial" w:eastAsia="Times New Roman" w:hAnsi="Arial" w:cs="Arial"/>
          <w:color w:val="000000"/>
          <w:lang w:val="es-ES" w:eastAsia="es-ES"/>
        </w:rPr>
        <w:lastRenderedPageBreak/>
        <w:t>r</w:t>
      </w:r>
      <w:r w:rsidR="009E38C3" w:rsidRPr="00C748AD">
        <w:rPr>
          <w:rFonts w:ascii="Arial" w:eastAsia="Times New Roman" w:hAnsi="Arial" w:cs="Arial"/>
          <w:color w:val="000000"/>
          <w:lang w:val="es-ES" w:eastAsia="es-ES"/>
        </w:rPr>
        <w:t>epresentativo fue el 2020 con 42</w:t>
      </w:r>
      <w:r w:rsidR="00D63B99" w:rsidRPr="00C748AD">
        <w:rPr>
          <w:rFonts w:ascii="Arial" w:eastAsia="Times New Roman" w:hAnsi="Arial" w:cs="Arial"/>
          <w:color w:val="000000"/>
          <w:lang w:val="es-ES" w:eastAsia="es-ES"/>
        </w:rPr>
        <w:t xml:space="preserve"> trabajos.</w:t>
      </w:r>
      <w:r w:rsidRPr="00C748AD">
        <w:rPr>
          <w:rFonts w:ascii="Arial" w:eastAsia="Times New Roman" w:hAnsi="Arial" w:cs="Arial"/>
          <w:color w:val="000000"/>
          <w:lang w:val="es-ES" w:eastAsia="es-ES"/>
        </w:rPr>
        <w:br/>
      </w:r>
    </w:p>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Tabla No 4: Total de tesis de especialidad por años</w:t>
      </w:r>
    </w:p>
    <w:tbl>
      <w:tblPr>
        <w:tblW w:w="83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851"/>
        <w:gridCol w:w="992"/>
        <w:gridCol w:w="992"/>
        <w:gridCol w:w="851"/>
      </w:tblGrid>
      <w:tr w:rsidR="008F0037" w:rsidRPr="00C748AD" w:rsidTr="00543F08">
        <w:tc>
          <w:tcPr>
            <w:tcW w:w="4673"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Especialidad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2020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2021 </w:t>
            </w:r>
          </w:p>
        </w:tc>
        <w:tc>
          <w:tcPr>
            <w:tcW w:w="992"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 xml:space="preserve">2022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0037" w:rsidRPr="00C748AD" w:rsidRDefault="008F0037" w:rsidP="00C748AD">
            <w:pPr>
              <w:spacing w:after="0" w:line="360" w:lineRule="auto"/>
              <w:jc w:val="both"/>
              <w:rPr>
                <w:rFonts w:ascii="Arial" w:eastAsia="Times New Roman" w:hAnsi="Arial" w:cs="Arial"/>
                <w:lang w:val="es-ES" w:eastAsia="es-ES"/>
              </w:rPr>
            </w:pPr>
            <w:r w:rsidRPr="00C748AD">
              <w:rPr>
                <w:rFonts w:ascii="Arial" w:eastAsia="Times New Roman" w:hAnsi="Arial" w:cs="Arial"/>
                <w:bCs/>
                <w:color w:val="000000"/>
                <w:lang w:val="es-ES" w:eastAsia="es-ES"/>
              </w:rPr>
              <w:t>Total</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vAlign w:val="center"/>
          </w:tcPr>
          <w:p w:rsidR="00543F08" w:rsidRPr="00C748AD" w:rsidRDefault="00543F08"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Medicina General Integral </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22</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15</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11</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48</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vAlign w:val="center"/>
          </w:tcPr>
          <w:p w:rsidR="00543F08" w:rsidRPr="00C748AD" w:rsidRDefault="00543F08"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Estomatología General Integral</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8</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5</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16</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vAlign w:val="center"/>
          </w:tcPr>
          <w:p w:rsidR="00543F08" w:rsidRPr="00C748AD" w:rsidRDefault="00543F08" w:rsidP="00C748AD">
            <w:pPr>
              <w:spacing w:after="0"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 xml:space="preserve">Enfermería Comunitaria Integral </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7348F5"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vAlign w:val="center"/>
          </w:tcPr>
          <w:p w:rsidR="00543F08" w:rsidRPr="00C748AD" w:rsidRDefault="00543F08"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Medicina Interna </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vAlign w:val="center"/>
          </w:tcPr>
          <w:p w:rsidR="00543F08" w:rsidRPr="00C748AD" w:rsidRDefault="00543F08"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Dermatología</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vAlign w:val="center"/>
          </w:tcPr>
          <w:p w:rsidR="00543F08" w:rsidRPr="00C748AD" w:rsidRDefault="00543F08"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Psiquiatría Infantil</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vAlign w:val="center"/>
          </w:tcPr>
          <w:p w:rsidR="00543F08" w:rsidRPr="00C748AD" w:rsidRDefault="00543F08"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Geriatría y Gerontología </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vAlign w:val="center"/>
          </w:tcPr>
          <w:p w:rsidR="00543F08" w:rsidRPr="00C748AD" w:rsidRDefault="00543F08" w:rsidP="00C748AD">
            <w:pPr>
              <w:spacing w:after="0" w:line="360" w:lineRule="auto"/>
              <w:jc w:val="both"/>
              <w:rPr>
                <w:rFonts w:ascii="Arial" w:eastAsia="Times New Roman" w:hAnsi="Arial" w:cs="Arial"/>
                <w:lang w:val="es-ES" w:eastAsia="es-ES"/>
              </w:rPr>
            </w:pPr>
            <w:r w:rsidRPr="00C748AD">
              <w:rPr>
                <w:rFonts w:ascii="Arial" w:eastAsia="Times New Roman" w:hAnsi="Arial" w:cs="Arial"/>
                <w:color w:val="000000"/>
                <w:lang w:val="es-ES" w:eastAsia="es-ES"/>
              </w:rPr>
              <w:t xml:space="preserve">Endocrinología </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tcPr>
          <w:p w:rsidR="00543F08" w:rsidRPr="00C748AD" w:rsidRDefault="00543F08" w:rsidP="00C748AD">
            <w:pPr>
              <w:spacing w:line="360" w:lineRule="auto"/>
              <w:jc w:val="both"/>
              <w:rPr>
                <w:rFonts w:ascii="Arial" w:hAnsi="Arial" w:cs="Arial"/>
              </w:rPr>
            </w:pPr>
            <w:r w:rsidRPr="00C748AD">
              <w:rPr>
                <w:rFonts w:ascii="Arial" w:eastAsia="Times New Roman" w:hAnsi="Arial" w:cs="Arial"/>
                <w:color w:val="000000"/>
                <w:lang w:val="es-ES" w:eastAsia="es-ES"/>
              </w:rPr>
              <w:t>MNT</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tcPr>
          <w:p w:rsidR="00543F08" w:rsidRPr="00C748AD" w:rsidRDefault="00543F08" w:rsidP="00C748AD">
            <w:pPr>
              <w:spacing w:line="360" w:lineRule="auto"/>
              <w:jc w:val="both"/>
              <w:rPr>
                <w:rFonts w:ascii="Arial" w:hAnsi="Arial" w:cs="Arial"/>
              </w:rPr>
            </w:pPr>
            <w:r w:rsidRPr="00C748AD">
              <w:rPr>
                <w:rFonts w:ascii="Arial" w:eastAsia="Times New Roman" w:hAnsi="Arial" w:cs="Arial"/>
                <w:color w:val="000000"/>
                <w:lang w:val="es-ES" w:eastAsia="es-ES"/>
              </w:rPr>
              <w:t>Pediatría</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tcPr>
          <w:p w:rsidR="00543F08" w:rsidRPr="00C748AD" w:rsidRDefault="00543F08" w:rsidP="00C748AD">
            <w:pPr>
              <w:spacing w:line="360" w:lineRule="auto"/>
              <w:jc w:val="both"/>
              <w:rPr>
                <w:rFonts w:ascii="Arial" w:hAnsi="Arial" w:cs="Arial"/>
              </w:rPr>
            </w:pPr>
            <w:r w:rsidRPr="00C748AD">
              <w:rPr>
                <w:rFonts w:ascii="Arial" w:eastAsia="Times New Roman" w:hAnsi="Arial" w:cs="Arial"/>
                <w:color w:val="000000"/>
                <w:lang w:val="es-ES" w:eastAsia="es-ES"/>
              </w:rPr>
              <w:t>ORL</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tcPr>
          <w:p w:rsidR="00543F08" w:rsidRPr="00C748AD" w:rsidRDefault="00543F08" w:rsidP="00C748AD">
            <w:pPr>
              <w:spacing w:line="360" w:lineRule="auto"/>
              <w:jc w:val="both"/>
              <w:rPr>
                <w:rFonts w:ascii="Arial" w:hAnsi="Arial" w:cs="Arial"/>
              </w:rPr>
            </w:pPr>
            <w:r w:rsidRPr="00C748AD">
              <w:rPr>
                <w:rFonts w:ascii="Arial" w:eastAsia="Times New Roman" w:hAnsi="Arial" w:cs="Arial"/>
                <w:color w:val="000000"/>
                <w:lang w:val="es-ES" w:eastAsia="es-ES"/>
              </w:rPr>
              <w:t>Medicina Física y Rehabilitación</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0</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r>
      <w:tr w:rsidR="00543F08" w:rsidRPr="00C748AD" w:rsidTr="00543F08">
        <w:tc>
          <w:tcPr>
            <w:tcW w:w="4673" w:type="dxa"/>
            <w:tcBorders>
              <w:top w:val="single" w:sz="4" w:space="0" w:color="auto"/>
              <w:left w:val="single" w:sz="4" w:space="0" w:color="auto"/>
              <w:bottom w:val="single" w:sz="4" w:space="0" w:color="auto"/>
              <w:right w:val="single" w:sz="4" w:space="0" w:color="auto"/>
            </w:tcBorders>
          </w:tcPr>
          <w:p w:rsidR="00543F08" w:rsidRPr="00C748AD" w:rsidRDefault="00543F08" w:rsidP="00C748AD">
            <w:pPr>
              <w:spacing w:line="360" w:lineRule="auto"/>
              <w:jc w:val="both"/>
              <w:rPr>
                <w:rFonts w:ascii="Arial" w:hAnsi="Arial" w:cs="Arial"/>
              </w:rPr>
            </w:pPr>
            <w:r w:rsidRPr="00C748AD">
              <w:rPr>
                <w:rFonts w:ascii="Arial" w:eastAsia="Times New Roman" w:hAnsi="Arial" w:cs="Arial"/>
                <w:color w:val="000000"/>
                <w:lang w:val="es-ES" w:eastAsia="es-ES"/>
              </w:rPr>
              <w:t>Ginecobstetricia</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3</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1</w:t>
            </w:r>
          </w:p>
        </w:tc>
        <w:tc>
          <w:tcPr>
            <w:tcW w:w="992" w:type="dxa"/>
            <w:tcBorders>
              <w:top w:val="single" w:sz="4" w:space="0" w:color="auto"/>
              <w:left w:val="single" w:sz="4" w:space="0" w:color="auto"/>
              <w:bottom w:val="single" w:sz="4" w:space="0" w:color="auto"/>
              <w:right w:val="single" w:sz="4" w:space="0" w:color="auto"/>
            </w:tcBorders>
            <w:vAlign w:val="center"/>
          </w:tcPr>
          <w:p w:rsidR="00543F08" w:rsidRPr="00C748AD" w:rsidRDefault="00220C98"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w:t>
            </w:r>
          </w:p>
        </w:tc>
        <w:tc>
          <w:tcPr>
            <w:tcW w:w="851" w:type="dxa"/>
            <w:tcBorders>
              <w:top w:val="single" w:sz="4" w:space="0" w:color="auto"/>
              <w:left w:val="single" w:sz="4" w:space="0" w:color="auto"/>
              <w:bottom w:val="single" w:sz="4" w:space="0" w:color="auto"/>
              <w:right w:val="single" w:sz="4" w:space="0" w:color="auto"/>
            </w:tcBorders>
            <w:vAlign w:val="center"/>
          </w:tcPr>
          <w:p w:rsidR="00543F08" w:rsidRPr="00C748AD" w:rsidRDefault="00D3496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6</w:t>
            </w:r>
          </w:p>
        </w:tc>
      </w:tr>
      <w:tr w:rsidR="008C69EB" w:rsidRPr="00C748AD" w:rsidTr="00543F08">
        <w:tc>
          <w:tcPr>
            <w:tcW w:w="4673" w:type="dxa"/>
            <w:tcBorders>
              <w:top w:val="single" w:sz="4" w:space="0" w:color="auto"/>
              <w:left w:val="single" w:sz="4" w:space="0" w:color="auto"/>
              <w:bottom w:val="single" w:sz="4" w:space="0" w:color="auto"/>
              <w:right w:val="single" w:sz="4" w:space="0" w:color="auto"/>
            </w:tcBorders>
          </w:tcPr>
          <w:p w:rsidR="008C69EB" w:rsidRPr="00C748AD" w:rsidRDefault="008C69EB" w:rsidP="00C748AD">
            <w:pPr>
              <w:spacing w:line="360" w:lineRule="auto"/>
              <w:jc w:val="both"/>
              <w:rPr>
                <w:rFonts w:ascii="Arial" w:eastAsia="Times New Roman" w:hAnsi="Arial" w:cs="Arial"/>
                <w:color w:val="000000"/>
                <w:lang w:val="es-ES" w:eastAsia="es-ES"/>
              </w:rPr>
            </w:pPr>
            <w:r w:rsidRPr="00C748AD">
              <w:rPr>
                <w:rFonts w:ascii="Arial" w:eastAsia="Times New Roman" w:hAnsi="Arial" w:cs="Arial"/>
                <w:color w:val="000000"/>
                <w:lang w:val="es-ES" w:eastAsia="es-ES"/>
              </w:rPr>
              <w:t xml:space="preserve">Total </w:t>
            </w:r>
          </w:p>
        </w:tc>
        <w:tc>
          <w:tcPr>
            <w:tcW w:w="851" w:type="dxa"/>
            <w:tcBorders>
              <w:top w:val="single" w:sz="4" w:space="0" w:color="auto"/>
              <w:left w:val="single" w:sz="4" w:space="0" w:color="auto"/>
              <w:bottom w:val="single" w:sz="4" w:space="0" w:color="auto"/>
              <w:right w:val="single" w:sz="4" w:space="0" w:color="auto"/>
            </w:tcBorders>
            <w:vAlign w:val="center"/>
          </w:tcPr>
          <w:p w:rsidR="008C69EB" w:rsidRPr="00C748AD" w:rsidRDefault="008C69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42</w:t>
            </w:r>
          </w:p>
        </w:tc>
        <w:tc>
          <w:tcPr>
            <w:tcW w:w="992" w:type="dxa"/>
            <w:tcBorders>
              <w:top w:val="single" w:sz="4" w:space="0" w:color="auto"/>
              <w:left w:val="single" w:sz="4" w:space="0" w:color="auto"/>
              <w:bottom w:val="single" w:sz="4" w:space="0" w:color="auto"/>
              <w:right w:val="single" w:sz="4" w:space="0" w:color="auto"/>
            </w:tcBorders>
            <w:vAlign w:val="center"/>
          </w:tcPr>
          <w:p w:rsidR="008C69EB" w:rsidRPr="00C748AD" w:rsidRDefault="008C69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28</w:t>
            </w:r>
          </w:p>
        </w:tc>
        <w:tc>
          <w:tcPr>
            <w:tcW w:w="992" w:type="dxa"/>
            <w:tcBorders>
              <w:top w:val="single" w:sz="4" w:space="0" w:color="auto"/>
              <w:left w:val="single" w:sz="4" w:space="0" w:color="auto"/>
              <w:bottom w:val="single" w:sz="4" w:space="0" w:color="auto"/>
              <w:right w:val="single" w:sz="4" w:space="0" w:color="auto"/>
            </w:tcBorders>
            <w:vAlign w:val="center"/>
          </w:tcPr>
          <w:p w:rsidR="008C69EB" w:rsidRPr="00C748AD" w:rsidRDefault="008C69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22</w:t>
            </w:r>
          </w:p>
        </w:tc>
        <w:tc>
          <w:tcPr>
            <w:tcW w:w="851" w:type="dxa"/>
            <w:tcBorders>
              <w:top w:val="single" w:sz="4" w:space="0" w:color="auto"/>
              <w:left w:val="single" w:sz="4" w:space="0" w:color="auto"/>
              <w:bottom w:val="single" w:sz="4" w:space="0" w:color="auto"/>
              <w:right w:val="single" w:sz="4" w:space="0" w:color="auto"/>
            </w:tcBorders>
            <w:vAlign w:val="center"/>
          </w:tcPr>
          <w:p w:rsidR="008C69EB" w:rsidRPr="00C748AD" w:rsidRDefault="008C69EB" w:rsidP="00C748AD">
            <w:pPr>
              <w:spacing w:after="0" w:line="360" w:lineRule="auto"/>
              <w:jc w:val="both"/>
              <w:rPr>
                <w:rFonts w:ascii="Arial" w:eastAsia="Times New Roman" w:hAnsi="Arial" w:cs="Arial"/>
                <w:lang w:val="es-ES" w:eastAsia="es-ES"/>
              </w:rPr>
            </w:pPr>
            <w:r w:rsidRPr="00C748AD">
              <w:rPr>
                <w:rFonts w:ascii="Arial" w:eastAsia="Times New Roman" w:hAnsi="Arial" w:cs="Arial"/>
                <w:lang w:val="es-ES" w:eastAsia="es-ES"/>
              </w:rPr>
              <w:t>92</w:t>
            </w:r>
          </w:p>
        </w:tc>
      </w:tr>
    </w:tbl>
    <w:p w:rsidR="009D5839" w:rsidRPr="00C748AD" w:rsidRDefault="008F0037" w:rsidP="00C748AD">
      <w:pPr>
        <w:spacing w:line="360" w:lineRule="auto"/>
        <w:jc w:val="both"/>
        <w:rPr>
          <w:rFonts w:ascii="Arial" w:hAnsi="Arial" w:cs="Arial"/>
          <w:b/>
          <w:bCs/>
          <w:color w:val="000000"/>
        </w:rPr>
      </w:pPr>
      <w:r w:rsidRPr="00C748AD">
        <w:rPr>
          <w:rStyle w:val="fontstyle01"/>
          <w:b w:val="0"/>
          <w:sz w:val="22"/>
          <w:szCs w:val="22"/>
        </w:rPr>
        <w:t>Fuente: Registro de Tesis</w:t>
      </w:r>
      <w:r w:rsidR="009D5839" w:rsidRPr="00C748AD">
        <w:rPr>
          <w:rFonts w:ascii="Arial" w:hAnsi="Arial" w:cs="Arial"/>
          <w:b/>
          <w:bCs/>
          <w:color w:val="000000"/>
        </w:rPr>
        <w:t xml:space="preserve"> </w:t>
      </w:r>
    </w:p>
    <w:p w:rsidR="007828DC" w:rsidRPr="00C748AD" w:rsidRDefault="008F0037" w:rsidP="00C748AD">
      <w:pPr>
        <w:spacing w:line="360" w:lineRule="auto"/>
        <w:jc w:val="both"/>
        <w:rPr>
          <w:rStyle w:val="fontstyle21"/>
          <w:sz w:val="22"/>
          <w:szCs w:val="22"/>
        </w:rPr>
      </w:pPr>
      <w:r w:rsidRPr="00C748AD">
        <w:rPr>
          <w:rStyle w:val="fontstyle21"/>
          <w:sz w:val="22"/>
          <w:szCs w:val="22"/>
        </w:rPr>
        <w:t>En la Tabla No. 4 se encuentra desglosado por años la cantidad de tesis de</w:t>
      </w:r>
      <w:r w:rsidR="007828DC" w:rsidRPr="00C748AD">
        <w:rPr>
          <w:rFonts w:ascii="Arial" w:hAnsi="Arial" w:cs="Arial"/>
          <w:color w:val="000000"/>
        </w:rPr>
        <w:t xml:space="preserve"> </w:t>
      </w:r>
      <w:r w:rsidRPr="00C748AD">
        <w:rPr>
          <w:rStyle w:val="fontstyle21"/>
          <w:sz w:val="22"/>
          <w:szCs w:val="22"/>
        </w:rPr>
        <w:t>terminación de residencia discutidas por los profesionales, las cuales se</w:t>
      </w:r>
      <w:r w:rsidR="007828DC" w:rsidRPr="00C748AD">
        <w:rPr>
          <w:rFonts w:ascii="Arial" w:hAnsi="Arial" w:cs="Arial"/>
          <w:color w:val="000000"/>
        </w:rPr>
        <w:t xml:space="preserve"> </w:t>
      </w:r>
      <w:r w:rsidRPr="00C748AD">
        <w:rPr>
          <w:rStyle w:val="fontstyle21"/>
          <w:sz w:val="22"/>
          <w:szCs w:val="22"/>
        </w:rPr>
        <w:t>encuen</w:t>
      </w:r>
      <w:r w:rsidR="007828DC" w:rsidRPr="00C748AD">
        <w:rPr>
          <w:rStyle w:val="fontstyle21"/>
          <w:sz w:val="22"/>
          <w:szCs w:val="22"/>
        </w:rPr>
        <w:t xml:space="preserve">tra registrada y depositadas en </w:t>
      </w:r>
      <w:r w:rsidRPr="00C748AD">
        <w:rPr>
          <w:rStyle w:val="fontstyle21"/>
          <w:sz w:val="22"/>
          <w:szCs w:val="22"/>
        </w:rPr>
        <w:t>formato impreso en la bibliotecas de la</w:t>
      </w:r>
      <w:r w:rsidR="007828DC" w:rsidRPr="00C748AD">
        <w:rPr>
          <w:rFonts w:ascii="Arial" w:hAnsi="Arial" w:cs="Arial"/>
          <w:color w:val="000000"/>
        </w:rPr>
        <w:t xml:space="preserve"> </w:t>
      </w:r>
      <w:r w:rsidR="009D5839" w:rsidRPr="00C748AD">
        <w:rPr>
          <w:rStyle w:val="fontstyle21"/>
          <w:sz w:val="22"/>
          <w:szCs w:val="22"/>
        </w:rPr>
        <w:t>Sede de salud de fomento</w:t>
      </w:r>
      <w:r w:rsidRPr="00C748AD">
        <w:rPr>
          <w:rStyle w:val="fontstyle21"/>
          <w:sz w:val="22"/>
          <w:szCs w:val="22"/>
        </w:rPr>
        <w:t xml:space="preserve"> para un total de </w:t>
      </w:r>
      <w:r w:rsidR="009D5839" w:rsidRPr="00C748AD">
        <w:rPr>
          <w:rStyle w:val="fontstyle21"/>
          <w:sz w:val="22"/>
          <w:szCs w:val="22"/>
        </w:rPr>
        <w:t>92.</w:t>
      </w:r>
      <w:r w:rsidR="007828DC" w:rsidRPr="00C748AD">
        <w:rPr>
          <w:rStyle w:val="fontstyle21"/>
          <w:sz w:val="22"/>
          <w:szCs w:val="22"/>
        </w:rPr>
        <w:t xml:space="preserve"> </w:t>
      </w:r>
    </w:p>
    <w:p w:rsidR="007828DC" w:rsidRPr="00C748AD" w:rsidRDefault="008F0037" w:rsidP="00C748AD">
      <w:pPr>
        <w:spacing w:line="360" w:lineRule="auto"/>
        <w:jc w:val="both"/>
        <w:rPr>
          <w:rFonts w:ascii="Arial" w:hAnsi="Arial" w:cs="Arial"/>
          <w:color w:val="000000"/>
        </w:rPr>
      </w:pPr>
      <w:r w:rsidRPr="00C748AD">
        <w:rPr>
          <w:rStyle w:val="fontstyle01"/>
          <w:sz w:val="22"/>
          <w:szCs w:val="22"/>
        </w:rPr>
        <w:t>CONCLUSIONES</w:t>
      </w:r>
      <w:r w:rsidRPr="00C748AD">
        <w:rPr>
          <w:rFonts w:ascii="Arial" w:hAnsi="Arial" w:cs="Arial"/>
          <w:b/>
          <w:bCs/>
          <w:color w:val="000000"/>
        </w:rPr>
        <w:br/>
      </w:r>
      <w:r w:rsidR="005649FC" w:rsidRPr="00C748AD">
        <w:rPr>
          <w:rStyle w:val="fontstyle21"/>
          <w:sz w:val="22"/>
          <w:szCs w:val="22"/>
        </w:rPr>
        <w:t>El presente trabajo demostró</w:t>
      </w:r>
      <w:r w:rsidRPr="00C748AD">
        <w:rPr>
          <w:rStyle w:val="fontstyle21"/>
          <w:sz w:val="22"/>
          <w:szCs w:val="22"/>
        </w:rPr>
        <w:t xml:space="preserve"> que la </w:t>
      </w:r>
      <w:r w:rsidR="005649FC" w:rsidRPr="00C748AD">
        <w:rPr>
          <w:rStyle w:val="fontstyle21"/>
          <w:sz w:val="22"/>
          <w:szCs w:val="22"/>
        </w:rPr>
        <w:t>mayoría</w:t>
      </w:r>
      <w:r w:rsidRPr="00C748AD">
        <w:rPr>
          <w:rStyle w:val="fontstyle21"/>
          <w:sz w:val="22"/>
          <w:szCs w:val="22"/>
        </w:rPr>
        <w:t xml:space="preserve"> de las tesis de terminación de</w:t>
      </w:r>
      <w:r w:rsidRPr="00C748AD">
        <w:rPr>
          <w:rFonts w:ascii="Arial" w:hAnsi="Arial" w:cs="Arial"/>
          <w:color w:val="000000"/>
        </w:rPr>
        <w:br/>
      </w:r>
      <w:r w:rsidRPr="00C748AD">
        <w:rPr>
          <w:rStyle w:val="fontstyle21"/>
          <w:sz w:val="22"/>
          <w:szCs w:val="22"/>
        </w:rPr>
        <w:t xml:space="preserve">residencia fueron de la Atención Primaria de Salud </w:t>
      </w:r>
      <w:r w:rsidR="005649FC" w:rsidRPr="00C748AD">
        <w:rPr>
          <w:rStyle w:val="fontstyle21"/>
          <w:sz w:val="22"/>
          <w:szCs w:val="22"/>
        </w:rPr>
        <w:t>específicamente en Medina General Integral cuyos temas responden a los principales problemas de salud de nuestro Municipio</w:t>
      </w:r>
      <w:r w:rsidR="00EF6D45" w:rsidRPr="00C748AD">
        <w:rPr>
          <w:rStyle w:val="fontstyle21"/>
          <w:sz w:val="22"/>
          <w:szCs w:val="22"/>
        </w:rPr>
        <w:t xml:space="preserve"> destacándose la Hipertensión Arterial dentro de las enfermedades crónicas no transmisibles</w:t>
      </w:r>
      <w:r w:rsidR="005649FC" w:rsidRPr="00C748AD">
        <w:rPr>
          <w:rStyle w:val="fontstyle21"/>
          <w:sz w:val="22"/>
          <w:szCs w:val="22"/>
        </w:rPr>
        <w:t xml:space="preserve">. El año más representativo es el 2020. Las tesis se encuentran en formato impreso para su consulta en </w:t>
      </w:r>
      <w:r w:rsidR="005649FC" w:rsidRPr="00C748AD">
        <w:rPr>
          <w:rStyle w:val="fontstyle21"/>
          <w:sz w:val="22"/>
          <w:szCs w:val="22"/>
        </w:rPr>
        <w:lastRenderedPageBreak/>
        <w:t xml:space="preserve">nuestra biblioteca </w:t>
      </w:r>
      <w:r w:rsidRPr="00C748AD">
        <w:rPr>
          <w:rStyle w:val="fontstyle21"/>
          <w:sz w:val="22"/>
          <w:szCs w:val="22"/>
        </w:rPr>
        <w:t xml:space="preserve">y </w:t>
      </w:r>
      <w:r w:rsidR="005649FC" w:rsidRPr="00C748AD">
        <w:rPr>
          <w:rStyle w:val="fontstyle21"/>
          <w:sz w:val="22"/>
          <w:szCs w:val="22"/>
        </w:rPr>
        <w:t>se encuentran en el repositorio de tesis</w:t>
      </w:r>
      <w:r w:rsidR="009C2653" w:rsidRPr="00C748AD">
        <w:rPr>
          <w:rStyle w:val="fontstyle21"/>
          <w:sz w:val="22"/>
          <w:szCs w:val="22"/>
        </w:rPr>
        <w:t xml:space="preserve"> de INFOMED</w:t>
      </w:r>
      <w:r w:rsidRPr="00C748AD">
        <w:rPr>
          <w:rStyle w:val="fontstyle21"/>
          <w:sz w:val="22"/>
          <w:szCs w:val="22"/>
        </w:rPr>
        <w:t xml:space="preserve"> la cual está al alcance de nuestros </w:t>
      </w:r>
      <w:r w:rsidRPr="00C748AD">
        <w:rPr>
          <w:rFonts w:ascii="Arial" w:hAnsi="Arial" w:cs="Arial"/>
          <w:color w:val="000000"/>
        </w:rPr>
        <w:t>trabajadores, residentes y profesores con el uso de nuevas tecnologías.</w:t>
      </w:r>
      <w:r w:rsidRPr="00C748AD">
        <w:rPr>
          <w:rFonts w:ascii="Arial" w:hAnsi="Arial" w:cs="Arial"/>
          <w:color w:val="000000"/>
        </w:rPr>
        <w:br/>
      </w:r>
    </w:p>
    <w:p w:rsidR="00EF6D45" w:rsidRPr="00C748AD" w:rsidRDefault="008F0037" w:rsidP="00C748AD">
      <w:pPr>
        <w:spacing w:line="360" w:lineRule="auto"/>
        <w:jc w:val="both"/>
        <w:rPr>
          <w:rFonts w:ascii="Arial" w:hAnsi="Arial" w:cs="Arial"/>
          <w:b/>
          <w:bCs/>
          <w:color w:val="000000"/>
        </w:rPr>
      </w:pPr>
      <w:r w:rsidRPr="00C748AD">
        <w:rPr>
          <w:rFonts w:ascii="Arial" w:hAnsi="Arial" w:cs="Arial"/>
          <w:b/>
          <w:bCs/>
          <w:color w:val="000000"/>
        </w:rPr>
        <w:t>REFERENCIAS BIBLIOGRAFICAS</w:t>
      </w:r>
      <w:r w:rsidR="00EF6D45" w:rsidRPr="00C748AD">
        <w:rPr>
          <w:rFonts w:ascii="Arial" w:hAnsi="Arial" w:cs="Arial"/>
          <w:b/>
          <w:bCs/>
          <w:color w:val="000000"/>
        </w:rPr>
        <w:t xml:space="preserve"> </w:t>
      </w:r>
    </w:p>
    <w:p w:rsidR="008F0037" w:rsidRPr="00C748AD" w:rsidRDefault="008F0037" w:rsidP="00C748AD">
      <w:pPr>
        <w:spacing w:line="360" w:lineRule="auto"/>
        <w:jc w:val="both"/>
        <w:rPr>
          <w:rFonts w:ascii="Arial" w:hAnsi="Arial" w:cs="Arial"/>
        </w:rPr>
      </w:pPr>
      <w:r w:rsidRPr="00C748AD">
        <w:rPr>
          <w:rFonts w:ascii="Arial" w:hAnsi="Arial" w:cs="Arial"/>
          <w:color w:val="000000"/>
        </w:rPr>
        <w:t>1. Vela-Valdés J, Ramón Salas-Perea S, Quintana-</w:t>
      </w:r>
      <w:proofErr w:type="spellStart"/>
      <w:r w:rsidRPr="00C748AD">
        <w:rPr>
          <w:rFonts w:ascii="Arial" w:hAnsi="Arial" w:cs="Arial"/>
          <w:color w:val="000000"/>
        </w:rPr>
        <w:t>Galende</w:t>
      </w:r>
      <w:proofErr w:type="spellEnd"/>
      <w:r w:rsidRPr="00C748AD">
        <w:rPr>
          <w:rFonts w:ascii="Arial" w:hAnsi="Arial" w:cs="Arial"/>
          <w:color w:val="000000"/>
        </w:rPr>
        <w:t xml:space="preserve"> ML, </w:t>
      </w:r>
      <w:proofErr w:type="spellStart"/>
      <w:r w:rsidRPr="00C748AD">
        <w:rPr>
          <w:rFonts w:ascii="Arial" w:hAnsi="Arial" w:cs="Arial"/>
          <w:color w:val="000000"/>
        </w:rPr>
        <w:t>PujalsVictoria</w:t>
      </w:r>
      <w:proofErr w:type="spellEnd"/>
      <w:r w:rsidRPr="00C748AD">
        <w:rPr>
          <w:rFonts w:ascii="Arial" w:hAnsi="Arial" w:cs="Arial"/>
          <w:color w:val="000000"/>
        </w:rPr>
        <w:t xml:space="preserve"> N, González-Pérez J, Díaz-Hernández L, et al. Formación del</w:t>
      </w:r>
      <w:r w:rsidRPr="00C748AD">
        <w:rPr>
          <w:rFonts w:ascii="Arial" w:hAnsi="Arial" w:cs="Arial"/>
          <w:color w:val="000000"/>
        </w:rPr>
        <w:br/>
        <w:t xml:space="preserve">capital humano para la salud en Cuba. </w:t>
      </w:r>
      <w:proofErr w:type="spellStart"/>
      <w:r w:rsidRPr="00C748AD">
        <w:rPr>
          <w:rFonts w:ascii="Arial" w:hAnsi="Arial" w:cs="Arial"/>
          <w:color w:val="000000"/>
        </w:rPr>
        <w:t>Rev</w:t>
      </w:r>
      <w:proofErr w:type="spellEnd"/>
      <w:r w:rsidRPr="00C748AD">
        <w:rPr>
          <w:rFonts w:ascii="Arial" w:hAnsi="Arial" w:cs="Arial"/>
          <w:color w:val="000000"/>
        </w:rPr>
        <w:t xml:space="preserve"> </w:t>
      </w:r>
      <w:proofErr w:type="spellStart"/>
      <w:r w:rsidRPr="00C748AD">
        <w:rPr>
          <w:rFonts w:ascii="Arial" w:hAnsi="Arial" w:cs="Arial"/>
          <w:color w:val="000000"/>
        </w:rPr>
        <w:t>Panam</w:t>
      </w:r>
      <w:proofErr w:type="spellEnd"/>
      <w:r w:rsidRPr="00C748AD">
        <w:rPr>
          <w:rFonts w:ascii="Arial" w:hAnsi="Arial" w:cs="Arial"/>
          <w:color w:val="000000"/>
        </w:rPr>
        <w:t xml:space="preserve"> Salud </w:t>
      </w:r>
      <w:proofErr w:type="gramStart"/>
      <w:r w:rsidRPr="00C748AD">
        <w:rPr>
          <w:rFonts w:ascii="Arial" w:hAnsi="Arial" w:cs="Arial"/>
          <w:color w:val="000000"/>
        </w:rPr>
        <w:t>Publica</w:t>
      </w:r>
      <w:proofErr w:type="gramEnd"/>
      <w:r w:rsidRPr="00C748AD">
        <w:rPr>
          <w:rFonts w:ascii="Arial" w:hAnsi="Arial" w:cs="Arial"/>
          <w:color w:val="000000"/>
        </w:rPr>
        <w:br/>
        <w:t>[Internet]. 2018 [citado 2023 Jun 27]; 42: e33. Disponible en:</w:t>
      </w:r>
      <w:r w:rsidRPr="00C748AD">
        <w:rPr>
          <w:rFonts w:ascii="Arial" w:hAnsi="Arial" w:cs="Arial"/>
          <w:color w:val="000000"/>
        </w:rPr>
        <w:br/>
      </w:r>
      <w:r w:rsidRPr="00C748AD">
        <w:rPr>
          <w:rFonts w:ascii="Arial" w:hAnsi="Arial" w:cs="Arial"/>
          <w:color w:val="0563C1"/>
        </w:rPr>
        <w:t>https://www.ncbi.nlm.nih.gov/pmc/articles/PMC6386117/</w:t>
      </w:r>
      <w:r w:rsidRPr="00C748AD">
        <w:rPr>
          <w:rFonts w:ascii="Arial" w:hAnsi="Arial" w:cs="Arial"/>
          <w:color w:val="0563C1"/>
        </w:rPr>
        <w:br/>
      </w:r>
      <w:r w:rsidRPr="00C748AD">
        <w:rPr>
          <w:rFonts w:ascii="Arial" w:hAnsi="Arial" w:cs="Arial"/>
          <w:color w:val="000000"/>
        </w:rPr>
        <w:t xml:space="preserve">2. Díaz Ferrer L, Núñez Carbonell D, Ulloa </w:t>
      </w:r>
      <w:proofErr w:type="spellStart"/>
      <w:r w:rsidRPr="00C748AD">
        <w:rPr>
          <w:rFonts w:ascii="Arial" w:hAnsi="Arial" w:cs="Arial"/>
          <w:color w:val="000000"/>
        </w:rPr>
        <w:t>Fornaris</w:t>
      </w:r>
      <w:proofErr w:type="spellEnd"/>
      <w:r w:rsidRPr="00C748AD">
        <w:rPr>
          <w:rFonts w:ascii="Arial" w:hAnsi="Arial" w:cs="Arial"/>
          <w:color w:val="000000"/>
        </w:rPr>
        <w:t xml:space="preserve"> I. Las bibliotecas</w:t>
      </w:r>
      <w:r w:rsidRPr="00C748AD">
        <w:rPr>
          <w:rFonts w:ascii="Arial" w:hAnsi="Arial" w:cs="Arial"/>
          <w:color w:val="000000"/>
        </w:rPr>
        <w:br/>
        <w:t>médicas en la historia. Su desarrollo. Disponible en:</w:t>
      </w:r>
      <w:r w:rsidRPr="00C748AD">
        <w:rPr>
          <w:rFonts w:ascii="Arial" w:hAnsi="Arial" w:cs="Arial"/>
          <w:color w:val="000000"/>
        </w:rPr>
        <w:br/>
      </w:r>
      <w:r w:rsidRPr="00C748AD">
        <w:rPr>
          <w:rFonts w:ascii="Arial" w:hAnsi="Arial" w:cs="Arial"/>
          <w:color w:val="0563C1"/>
        </w:rPr>
        <w:t>https://biblioavila2021.sld.cu/index.php/biblioavila/2021/paper/view/13</w:t>
      </w:r>
      <w:r w:rsidRPr="00C748AD">
        <w:rPr>
          <w:rFonts w:ascii="Arial" w:hAnsi="Arial" w:cs="Arial"/>
          <w:color w:val="0563C1"/>
        </w:rPr>
        <w:br/>
      </w:r>
      <w:r w:rsidRPr="00C748AD">
        <w:rPr>
          <w:rFonts w:ascii="Arial" w:hAnsi="Arial" w:cs="Arial"/>
          <w:color w:val="000000"/>
        </w:rPr>
        <w:t>3. Montes de Oca Recio Nancy, Machado Ramírez Evelio Felipe. Formación</w:t>
      </w:r>
      <w:r w:rsidRPr="00C748AD">
        <w:rPr>
          <w:rFonts w:ascii="Arial" w:hAnsi="Arial" w:cs="Arial"/>
          <w:color w:val="000000"/>
        </w:rPr>
        <w:br/>
        <w:t xml:space="preserve">y desarrollo de competencias en la educación superior cubana. </w:t>
      </w:r>
      <w:proofErr w:type="spellStart"/>
      <w:r w:rsidRPr="00C748AD">
        <w:rPr>
          <w:rFonts w:ascii="Arial" w:hAnsi="Arial" w:cs="Arial"/>
          <w:color w:val="000000"/>
        </w:rPr>
        <w:t>Rev</w:t>
      </w:r>
      <w:proofErr w:type="spellEnd"/>
      <w:r w:rsidRPr="00C748AD">
        <w:rPr>
          <w:rFonts w:ascii="Arial" w:hAnsi="Arial" w:cs="Arial"/>
          <w:color w:val="000000"/>
        </w:rPr>
        <w:t xml:space="preserve"> </w:t>
      </w:r>
      <w:proofErr w:type="spellStart"/>
      <w:r w:rsidRPr="00C748AD">
        <w:rPr>
          <w:rFonts w:ascii="Arial" w:hAnsi="Arial" w:cs="Arial"/>
          <w:color w:val="000000"/>
        </w:rPr>
        <w:t>Hum</w:t>
      </w:r>
      <w:proofErr w:type="spellEnd"/>
      <w:r w:rsidRPr="00C748AD">
        <w:rPr>
          <w:rFonts w:ascii="Arial" w:hAnsi="Arial" w:cs="Arial"/>
          <w:color w:val="000000"/>
        </w:rPr>
        <w:br/>
        <w:t>Med [Internet]. 2014 Abr [citado 2023 Jun 27</w:t>
      </w:r>
      <w:proofErr w:type="gramStart"/>
      <w:r w:rsidRPr="00C748AD">
        <w:rPr>
          <w:rFonts w:ascii="Arial" w:hAnsi="Arial" w:cs="Arial"/>
          <w:color w:val="000000"/>
        </w:rPr>
        <w:t>] ;</w:t>
      </w:r>
      <w:proofErr w:type="gramEnd"/>
      <w:r w:rsidRPr="00C748AD">
        <w:rPr>
          <w:rFonts w:ascii="Arial" w:hAnsi="Arial" w:cs="Arial"/>
          <w:color w:val="000000"/>
        </w:rPr>
        <w:t xml:space="preserve"> 14(1): 145-159. Disponible</w:t>
      </w:r>
      <w:r w:rsidRPr="00C748AD">
        <w:rPr>
          <w:rFonts w:ascii="Arial" w:hAnsi="Arial" w:cs="Arial"/>
          <w:color w:val="000000"/>
        </w:rPr>
        <w:br/>
        <w:t xml:space="preserve">en: </w:t>
      </w:r>
      <w:r w:rsidRPr="00C748AD">
        <w:rPr>
          <w:rFonts w:ascii="Arial" w:hAnsi="Arial" w:cs="Arial"/>
          <w:color w:val="0563C1"/>
        </w:rPr>
        <w:t>http://scielo.sld.cu/scielo.php?script=sci_arttext&amp;pid=S1727-</w:t>
      </w:r>
      <w:r w:rsidRPr="00C748AD">
        <w:rPr>
          <w:rFonts w:ascii="Arial" w:hAnsi="Arial" w:cs="Arial"/>
          <w:color w:val="0563C1"/>
        </w:rPr>
        <w:br/>
        <w:t>81202014000100010&amp;lng=es</w:t>
      </w:r>
      <w:r w:rsidRPr="00C748AD">
        <w:rPr>
          <w:rFonts w:ascii="Arial" w:hAnsi="Arial" w:cs="Arial"/>
          <w:color w:val="000000"/>
        </w:rPr>
        <w:t>.</w:t>
      </w:r>
    </w:p>
    <w:sectPr w:rsidR="008F0037" w:rsidRPr="00C748AD" w:rsidSect="007828DC">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A3"/>
    <w:rsid w:val="000166A1"/>
    <w:rsid w:val="000672BC"/>
    <w:rsid w:val="000B42A7"/>
    <w:rsid w:val="00112700"/>
    <w:rsid w:val="00220C98"/>
    <w:rsid w:val="002E332F"/>
    <w:rsid w:val="00300A96"/>
    <w:rsid w:val="004A66CC"/>
    <w:rsid w:val="004B1F67"/>
    <w:rsid w:val="00543F08"/>
    <w:rsid w:val="005649FC"/>
    <w:rsid w:val="00566459"/>
    <w:rsid w:val="00583F6F"/>
    <w:rsid w:val="00684201"/>
    <w:rsid w:val="006A2411"/>
    <w:rsid w:val="006E3B26"/>
    <w:rsid w:val="007348F5"/>
    <w:rsid w:val="007828DC"/>
    <w:rsid w:val="007F7504"/>
    <w:rsid w:val="008C69EB"/>
    <w:rsid w:val="008D44B7"/>
    <w:rsid w:val="008D4B33"/>
    <w:rsid w:val="008F0037"/>
    <w:rsid w:val="0090195A"/>
    <w:rsid w:val="009379FC"/>
    <w:rsid w:val="00997D1D"/>
    <w:rsid w:val="009C2653"/>
    <w:rsid w:val="009D5839"/>
    <w:rsid w:val="009E38C3"/>
    <w:rsid w:val="00A30523"/>
    <w:rsid w:val="00A96274"/>
    <w:rsid w:val="00AA689F"/>
    <w:rsid w:val="00AB1075"/>
    <w:rsid w:val="00B22BE6"/>
    <w:rsid w:val="00B85646"/>
    <w:rsid w:val="00B94D62"/>
    <w:rsid w:val="00BB7845"/>
    <w:rsid w:val="00C03C27"/>
    <w:rsid w:val="00C57F9D"/>
    <w:rsid w:val="00C748AD"/>
    <w:rsid w:val="00CB50FA"/>
    <w:rsid w:val="00D06CA3"/>
    <w:rsid w:val="00D3496B"/>
    <w:rsid w:val="00D44DEB"/>
    <w:rsid w:val="00D63B99"/>
    <w:rsid w:val="00D81E99"/>
    <w:rsid w:val="00DD586B"/>
    <w:rsid w:val="00E11CA5"/>
    <w:rsid w:val="00E64AAD"/>
    <w:rsid w:val="00E65E73"/>
    <w:rsid w:val="00E9099C"/>
    <w:rsid w:val="00EB63FB"/>
    <w:rsid w:val="00EF6D45"/>
    <w:rsid w:val="00F0536A"/>
    <w:rsid w:val="00F07452"/>
    <w:rsid w:val="00F35E49"/>
    <w:rsid w:val="00F366DC"/>
    <w:rsid w:val="00F959F7"/>
    <w:rsid w:val="00FA6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1B115-85BF-41AA-9F9A-C8A34C64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E11CA5"/>
    <w:rPr>
      <w:rFonts w:ascii="Arial" w:hAnsi="Arial" w:cs="Arial" w:hint="default"/>
      <w:b/>
      <w:bCs/>
      <w:i w:val="0"/>
      <w:iCs w:val="0"/>
      <w:color w:val="000000"/>
      <w:sz w:val="24"/>
      <w:szCs w:val="24"/>
    </w:rPr>
  </w:style>
  <w:style w:type="character" w:customStyle="1" w:styleId="fontstyle11">
    <w:name w:val="fontstyle11"/>
    <w:basedOn w:val="Fuentedeprrafopredeter"/>
    <w:rsid w:val="006A2411"/>
    <w:rPr>
      <w:rFonts w:ascii="Arial" w:hAnsi="Arial" w:cs="Arial" w:hint="default"/>
      <w:b w:val="0"/>
      <w:bCs w:val="0"/>
      <w:i w:val="0"/>
      <w:iCs w:val="0"/>
      <w:color w:val="000000"/>
      <w:sz w:val="24"/>
      <w:szCs w:val="24"/>
    </w:rPr>
  </w:style>
  <w:style w:type="character" w:customStyle="1" w:styleId="fontstyle21">
    <w:name w:val="fontstyle21"/>
    <w:basedOn w:val="Fuentedeprrafopredeter"/>
    <w:rsid w:val="006A2411"/>
    <w:rPr>
      <w:rFonts w:ascii="Arial" w:hAnsi="Arial" w:cs="Arial" w:hint="default"/>
      <w:b w:val="0"/>
      <w:bCs w:val="0"/>
      <w:i w:val="0"/>
      <w:iCs w:val="0"/>
      <w:color w:val="000000"/>
      <w:sz w:val="24"/>
      <w:szCs w:val="24"/>
    </w:rPr>
  </w:style>
  <w:style w:type="character" w:customStyle="1" w:styleId="fontstyle31">
    <w:name w:val="fontstyle31"/>
    <w:basedOn w:val="Fuentedeprrafopredeter"/>
    <w:rsid w:val="006A2411"/>
    <w:rPr>
      <w:rFonts w:ascii="Calibri" w:hAnsi="Calibri" w:hint="default"/>
      <w:b w:val="0"/>
      <w:bCs w:val="0"/>
      <w:i w:val="0"/>
      <w:iCs w:val="0"/>
      <w:color w:val="000000"/>
      <w:sz w:val="22"/>
      <w:szCs w:val="22"/>
    </w:rPr>
  </w:style>
  <w:style w:type="character" w:styleId="Hipervnculo">
    <w:name w:val="Hyperlink"/>
    <w:basedOn w:val="Fuentedeprrafopredeter"/>
    <w:uiPriority w:val="99"/>
    <w:unhideWhenUsed/>
    <w:rsid w:val="00B22BE6"/>
    <w:rPr>
      <w:color w:val="0563C1" w:themeColor="hyperlink"/>
      <w:u w:val="single"/>
    </w:rPr>
  </w:style>
  <w:style w:type="character" w:customStyle="1" w:styleId="rynqvb">
    <w:name w:val="rynqvb"/>
    <w:basedOn w:val="Fuentedeprrafopredeter"/>
    <w:rsid w:val="00C74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0497">
      <w:bodyDiv w:val="1"/>
      <w:marLeft w:val="0"/>
      <w:marRight w:val="0"/>
      <w:marTop w:val="0"/>
      <w:marBottom w:val="0"/>
      <w:divBdr>
        <w:top w:val="none" w:sz="0" w:space="0" w:color="auto"/>
        <w:left w:val="none" w:sz="0" w:space="0" w:color="auto"/>
        <w:bottom w:val="none" w:sz="0" w:space="0" w:color="auto"/>
        <w:right w:val="none" w:sz="0" w:space="0" w:color="auto"/>
      </w:divBdr>
    </w:div>
    <w:div w:id="559558754">
      <w:bodyDiv w:val="1"/>
      <w:marLeft w:val="0"/>
      <w:marRight w:val="0"/>
      <w:marTop w:val="0"/>
      <w:marBottom w:val="0"/>
      <w:divBdr>
        <w:top w:val="none" w:sz="0" w:space="0" w:color="auto"/>
        <w:left w:val="none" w:sz="0" w:space="0" w:color="auto"/>
        <w:bottom w:val="none" w:sz="0" w:space="0" w:color="auto"/>
        <w:right w:val="none" w:sz="0" w:space="0" w:color="auto"/>
      </w:divBdr>
    </w:div>
    <w:div w:id="669988598">
      <w:bodyDiv w:val="1"/>
      <w:marLeft w:val="0"/>
      <w:marRight w:val="0"/>
      <w:marTop w:val="0"/>
      <w:marBottom w:val="0"/>
      <w:divBdr>
        <w:top w:val="none" w:sz="0" w:space="0" w:color="auto"/>
        <w:left w:val="none" w:sz="0" w:space="0" w:color="auto"/>
        <w:bottom w:val="none" w:sz="0" w:space="0" w:color="auto"/>
        <w:right w:val="none" w:sz="0" w:space="0" w:color="auto"/>
      </w:divBdr>
    </w:div>
    <w:div w:id="13858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malex@nauta.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1980</Words>
  <Characters>10891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Administradores</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55</cp:revision>
  <dcterms:created xsi:type="dcterms:W3CDTF">2023-07-21T01:06:00Z</dcterms:created>
  <dcterms:modified xsi:type="dcterms:W3CDTF">2023-08-02T18:51:00Z</dcterms:modified>
</cp:coreProperties>
</file>